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39" w:type="dxa"/>
        <w:tblInd w:w="-612" w:type="dxa"/>
        <w:tblLook w:val="01E0" w:firstRow="1" w:lastRow="1" w:firstColumn="1" w:lastColumn="1" w:noHBand="0" w:noVBand="0"/>
      </w:tblPr>
      <w:tblGrid>
        <w:gridCol w:w="3982"/>
        <w:gridCol w:w="5957"/>
      </w:tblGrid>
      <w:tr w:rsidR="00EC3629" w:rsidRPr="00EC3629" w:rsidTr="00CA6D7E">
        <w:trPr>
          <w:trHeight w:val="1659"/>
        </w:trPr>
        <w:tc>
          <w:tcPr>
            <w:tcW w:w="3982" w:type="dxa"/>
          </w:tcPr>
          <w:p w:rsidR="00E22402" w:rsidRPr="00EC3629" w:rsidRDefault="00E22402" w:rsidP="004629BD">
            <w:pPr>
              <w:jc w:val="center"/>
              <w:rPr>
                <w:sz w:val="26"/>
                <w:szCs w:val="28"/>
              </w:rPr>
            </w:pPr>
            <w:r w:rsidRPr="00EC3629">
              <w:rPr>
                <w:sz w:val="26"/>
                <w:szCs w:val="28"/>
              </w:rPr>
              <w:t>BỘ GIÁO DỤC VÀ ĐÀO TẠO</w:t>
            </w:r>
          </w:p>
          <w:p w:rsidR="00E22402" w:rsidRPr="00EC3629" w:rsidRDefault="00E22402" w:rsidP="004629BD">
            <w:pPr>
              <w:jc w:val="center"/>
              <w:rPr>
                <w:b/>
                <w:sz w:val="26"/>
                <w:szCs w:val="28"/>
              </w:rPr>
            </w:pPr>
            <w:r w:rsidRPr="00EC3629">
              <w:rPr>
                <w:b/>
                <w:sz w:val="26"/>
                <w:szCs w:val="28"/>
              </w:rPr>
              <w:t>TRƯỜNG ĐẠI HỌC SƯ PHẠM</w:t>
            </w:r>
          </w:p>
          <w:p w:rsidR="00E22402" w:rsidRPr="00EC3629" w:rsidRDefault="00E22402" w:rsidP="004629BD">
            <w:pPr>
              <w:jc w:val="center"/>
              <w:rPr>
                <w:b/>
                <w:sz w:val="26"/>
                <w:szCs w:val="28"/>
              </w:rPr>
            </w:pPr>
            <w:r w:rsidRPr="00EC3629">
              <w:rPr>
                <w:b/>
                <w:sz w:val="26"/>
                <w:szCs w:val="28"/>
              </w:rPr>
              <w:t>THỂ DỤC THỂ THAO HÀ NỘI</w:t>
            </w:r>
          </w:p>
          <w:p w:rsidR="00E22402" w:rsidRPr="007131E2" w:rsidRDefault="007A27AB" w:rsidP="004629BD">
            <w:pPr>
              <w:jc w:val="center"/>
              <w:rPr>
                <w:b/>
                <w:sz w:val="16"/>
                <w:szCs w:val="16"/>
              </w:rPr>
            </w:pPr>
            <w:r w:rsidRPr="00EC3629">
              <w:rPr>
                <w:noProof/>
                <w:sz w:val="26"/>
                <w:szCs w:val="28"/>
                <w:lang w:bidi="lo-LA"/>
              </w:rPr>
              <mc:AlternateContent>
                <mc:Choice Requires="wps">
                  <w:drawing>
                    <wp:anchor distT="0" distB="0" distL="114300" distR="114300" simplePos="0" relativeHeight="251663360" behindDoc="0" locked="0" layoutInCell="1" allowOverlap="1" wp14:anchorId="0AAF6E89" wp14:editId="0730324C">
                      <wp:simplePos x="0" y="0"/>
                      <wp:positionH relativeFrom="column">
                        <wp:posOffset>578587</wp:posOffset>
                      </wp:positionH>
                      <wp:positionV relativeFrom="paragraph">
                        <wp:posOffset>23291</wp:posOffset>
                      </wp:positionV>
                      <wp:extent cx="1141171" cy="0"/>
                      <wp:effectExtent l="0" t="0" r="2095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1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AD2F8D7" id="Line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5pt,1.85pt" to="135.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"/>
                  </w:pict>
                </mc:Fallback>
              </mc:AlternateContent>
            </w:r>
          </w:p>
          <w:p w:rsidR="00E22402" w:rsidRPr="00EC3629" w:rsidRDefault="00677971" w:rsidP="004629BD">
            <w:pPr>
              <w:jc w:val="center"/>
              <w:rPr>
                <w:sz w:val="26"/>
                <w:szCs w:val="28"/>
              </w:rPr>
            </w:pPr>
            <w:r w:rsidRPr="00EC3629">
              <w:rPr>
                <w:sz w:val="26"/>
                <w:szCs w:val="28"/>
              </w:rPr>
              <w:t>Số</w:t>
            </w:r>
            <w:r w:rsidR="00E459DF" w:rsidRPr="008C5EEF">
              <w:rPr>
                <w:bCs/>
                <w:sz w:val="26"/>
                <w:szCs w:val="28"/>
              </w:rPr>
              <w:t xml:space="preserve">: </w:t>
            </w:r>
            <w:r w:rsidR="00E459DF" w:rsidRPr="00EC3629">
              <w:rPr>
                <w:b/>
                <w:sz w:val="26"/>
                <w:szCs w:val="28"/>
              </w:rPr>
              <w:t xml:space="preserve">         </w:t>
            </w:r>
            <w:r w:rsidR="00E22402" w:rsidRPr="00EC3629">
              <w:rPr>
                <w:sz w:val="26"/>
                <w:szCs w:val="28"/>
              </w:rPr>
              <w:t>/BC-ĐHSPTDTTHN</w:t>
            </w:r>
          </w:p>
          <w:p w:rsidR="008873BA" w:rsidRPr="00EC3629" w:rsidRDefault="008873BA" w:rsidP="008873BA">
            <w:pPr>
              <w:rPr>
                <w:b/>
                <w:szCs w:val="28"/>
              </w:rPr>
            </w:pPr>
          </w:p>
        </w:tc>
        <w:tc>
          <w:tcPr>
            <w:tcW w:w="5957" w:type="dxa"/>
          </w:tcPr>
          <w:p w:rsidR="00E22402" w:rsidRPr="00EC3629" w:rsidRDefault="00E22402" w:rsidP="004629BD">
            <w:pPr>
              <w:jc w:val="center"/>
              <w:rPr>
                <w:b/>
                <w:sz w:val="26"/>
                <w:szCs w:val="28"/>
              </w:rPr>
            </w:pPr>
            <w:r w:rsidRPr="00EC3629">
              <w:rPr>
                <w:b/>
                <w:sz w:val="26"/>
                <w:szCs w:val="28"/>
              </w:rPr>
              <w:t>CỘNG HÒA XÃ HỘI CHỦ NGHĨA VIỆT NAM</w:t>
            </w:r>
          </w:p>
          <w:p w:rsidR="00E22402" w:rsidRPr="00EC3629" w:rsidRDefault="00E22402" w:rsidP="004629BD">
            <w:pPr>
              <w:jc w:val="center"/>
              <w:rPr>
                <w:b/>
                <w:szCs w:val="28"/>
              </w:rPr>
            </w:pPr>
            <w:r w:rsidRPr="00EC3629">
              <w:rPr>
                <w:b/>
                <w:szCs w:val="28"/>
              </w:rPr>
              <w:t>Độc lập - Tự do - Hạnh phúc</w:t>
            </w:r>
          </w:p>
          <w:p w:rsidR="00E22402" w:rsidRPr="00EC3629" w:rsidRDefault="00177FF9" w:rsidP="004629BD">
            <w:pPr>
              <w:jc w:val="center"/>
              <w:rPr>
                <w:szCs w:val="28"/>
              </w:rPr>
            </w:pPr>
            <w:r w:rsidRPr="00EC3629">
              <w:rPr>
                <w:noProof/>
                <w:szCs w:val="28"/>
                <w:lang w:bidi="lo-LA"/>
              </w:rPr>
              <mc:AlternateContent>
                <mc:Choice Requires="wps">
                  <w:drawing>
                    <wp:anchor distT="0" distB="0" distL="114300" distR="114300" simplePos="0" relativeHeight="251664384" behindDoc="0" locked="0" layoutInCell="1" allowOverlap="1" wp14:anchorId="5F064DBF" wp14:editId="0FE184D0">
                      <wp:simplePos x="0" y="0"/>
                      <wp:positionH relativeFrom="column">
                        <wp:posOffset>739546</wp:posOffset>
                      </wp:positionH>
                      <wp:positionV relativeFrom="paragraph">
                        <wp:posOffset>13615</wp:posOffset>
                      </wp:positionV>
                      <wp:extent cx="2174875" cy="0"/>
                      <wp:effectExtent l="12700" t="11430" r="12700" b="762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05573635" id="Line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1.05pt" to="22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lj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"/>
                  </w:pict>
                </mc:Fallback>
              </mc:AlternateContent>
            </w:r>
          </w:p>
          <w:p w:rsidR="00E22402" w:rsidRPr="00EC3629" w:rsidRDefault="00E22402" w:rsidP="008F3D77">
            <w:pPr>
              <w:jc w:val="center"/>
              <w:rPr>
                <w:i/>
                <w:szCs w:val="28"/>
              </w:rPr>
            </w:pPr>
            <w:r w:rsidRPr="00EC3629">
              <w:rPr>
                <w:i/>
                <w:szCs w:val="28"/>
              </w:rPr>
              <w:t xml:space="preserve">      Hà Nội, ngày </w:t>
            </w:r>
            <w:r w:rsidR="008F3D77">
              <w:rPr>
                <w:i/>
                <w:szCs w:val="28"/>
              </w:rPr>
              <w:t>19</w:t>
            </w:r>
            <w:r w:rsidR="00D208C6" w:rsidRPr="00EC3629">
              <w:rPr>
                <w:i/>
                <w:szCs w:val="28"/>
              </w:rPr>
              <w:t xml:space="preserve"> </w:t>
            </w:r>
            <w:r w:rsidR="004E07CC" w:rsidRPr="00EC3629">
              <w:rPr>
                <w:i/>
                <w:szCs w:val="28"/>
              </w:rPr>
              <w:t xml:space="preserve">tháng </w:t>
            </w:r>
            <w:r w:rsidR="006D19B1" w:rsidRPr="00EC3629">
              <w:rPr>
                <w:i/>
                <w:szCs w:val="28"/>
              </w:rPr>
              <w:t>12</w:t>
            </w:r>
            <w:r w:rsidR="0084539C" w:rsidRPr="00EC3629">
              <w:rPr>
                <w:i/>
                <w:szCs w:val="28"/>
              </w:rPr>
              <w:t xml:space="preserve"> </w:t>
            </w:r>
            <w:r w:rsidR="004E07CC" w:rsidRPr="00EC3629">
              <w:rPr>
                <w:i/>
                <w:szCs w:val="28"/>
              </w:rPr>
              <w:t xml:space="preserve"> năm 202</w:t>
            </w:r>
            <w:r w:rsidR="009A242C" w:rsidRPr="00EC3629">
              <w:rPr>
                <w:i/>
                <w:szCs w:val="28"/>
              </w:rPr>
              <w:t>5</w:t>
            </w:r>
          </w:p>
        </w:tc>
      </w:tr>
    </w:tbl>
    <w:p w:rsidR="008873BA" w:rsidRPr="00EC3629" w:rsidRDefault="007131E2" w:rsidP="008873BA">
      <w:pPr>
        <w:pStyle w:val="NormalWeb"/>
        <w:spacing w:before="0" w:beforeAutospacing="0" w:after="0" w:afterAutospacing="0"/>
        <w:jc w:val="center"/>
        <w:rPr>
          <w:rStyle w:val="Strong"/>
          <w:sz w:val="28"/>
          <w:szCs w:val="28"/>
        </w:rPr>
      </w:pPr>
      <w:r w:rsidRPr="00EC3629">
        <w:rPr>
          <w:noProof/>
          <w:szCs w:val="28"/>
          <w:lang w:bidi="lo-LA"/>
        </w:rPr>
        <mc:AlternateContent>
          <mc:Choice Requires="wps">
            <w:drawing>
              <wp:anchor distT="0" distB="0" distL="114300" distR="114300" simplePos="0" relativeHeight="251666432" behindDoc="0" locked="0" layoutInCell="1" allowOverlap="1" wp14:anchorId="60DC8E70" wp14:editId="08514558">
                <wp:simplePos x="0" y="0"/>
                <wp:positionH relativeFrom="margin">
                  <wp:align>center</wp:align>
                </wp:positionH>
                <wp:positionV relativeFrom="paragraph">
                  <wp:posOffset>615188</wp:posOffset>
                </wp:positionV>
                <wp:extent cx="2174875" cy="0"/>
                <wp:effectExtent l="0" t="0" r="3492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29296" id="Line 3"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8.45pt" to="171.2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xB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">
                <w10:wrap anchorx="margin"/>
              </v:line>
            </w:pict>
          </mc:Fallback>
        </mc:AlternateContent>
      </w:r>
      <w:r w:rsidR="008873BA" w:rsidRPr="00EC3629">
        <w:rPr>
          <w:rStyle w:val="Strong"/>
          <w:sz w:val="28"/>
          <w:szCs w:val="28"/>
        </w:rPr>
        <w:t>BÁO CÁO</w:t>
      </w:r>
      <w:r w:rsidR="008873BA" w:rsidRPr="00EC3629">
        <w:rPr>
          <w:sz w:val="28"/>
          <w:szCs w:val="28"/>
        </w:rPr>
        <w:br/>
      </w:r>
      <w:r w:rsidR="00D469F4" w:rsidRPr="00EC3629">
        <w:rPr>
          <w:rStyle w:val="Strong"/>
          <w:sz w:val="28"/>
          <w:szCs w:val="28"/>
        </w:rPr>
        <w:t xml:space="preserve">V/v </w:t>
      </w:r>
      <w:r w:rsidR="008873BA" w:rsidRPr="00EC3629">
        <w:rPr>
          <w:rStyle w:val="Strong"/>
          <w:sz w:val="28"/>
          <w:szCs w:val="28"/>
        </w:rPr>
        <w:t>tiếp thu ý kiến góp ý đối với các văn bản</w:t>
      </w:r>
      <w:r w:rsidR="002F56BE" w:rsidRPr="00EC3629">
        <w:rPr>
          <w:rStyle w:val="Strong"/>
          <w:sz w:val="28"/>
          <w:szCs w:val="28"/>
        </w:rPr>
        <w:t xml:space="preserve"> tại Hội nghị viên chức, sĩ quan, người lao động năm học 2025-2026</w:t>
      </w:r>
      <w:r w:rsidR="008873BA" w:rsidRPr="00EC3629">
        <w:rPr>
          <w:sz w:val="28"/>
          <w:szCs w:val="28"/>
        </w:rPr>
        <w:br/>
      </w:r>
    </w:p>
    <w:p w:rsidR="002F56BE" w:rsidRPr="00EC3629" w:rsidRDefault="008873BA" w:rsidP="008873BA">
      <w:pPr>
        <w:pStyle w:val="NormalWeb"/>
        <w:spacing w:before="0" w:beforeAutospacing="0" w:after="0" w:afterAutospacing="0"/>
        <w:rPr>
          <w:sz w:val="28"/>
          <w:szCs w:val="28"/>
        </w:rPr>
      </w:pPr>
      <w:r w:rsidRPr="00EC3629">
        <w:rPr>
          <w:rStyle w:val="Strong"/>
          <w:sz w:val="28"/>
          <w:szCs w:val="28"/>
        </w:rPr>
        <w:t>Kính gửi:</w:t>
      </w:r>
      <w:r w:rsidRPr="00EC3629">
        <w:rPr>
          <w:sz w:val="28"/>
          <w:szCs w:val="28"/>
        </w:rPr>
        <w:t xml:space="preserve"> </w:t>
      </w:r>
    </w:p>
    <w:p w:rsidR="007131E2" w:rsidRDefault="007131E2" w:rsidP="002F56BE">
      <w:pPr>
        <w:pStyle w:val="NormalWeb"/>
        <w:spacing w:before="0" w:beforeAutospacing="0" w:after="0" w:afterAutospacing="0"/>
        <w:ind w:left="720" w:firstLine="720"/>
        <w:rPr>
          <w:b/>
          <w:bCs/>
          <w:sz w:val="28"/>
          <w:szCs w:val="28"/>
        </w:rPr>
      </w:pPr>
      <w:r>
        <w:rPr>
          <w:b/>
          <w:bCs/>
          <w:sz w:val="28"/>
          <w:szCs w:val="28"/>
        </w:rPr>
        <w:t xml:space="preserve">- Đảng ủy, Hội đồng trường, Ban </w:t>
      </w:r>
      <w:r w:rsidR="008873BA" w:rsidRPr="00EC3629">
        <w:rPr>
          <w:b/>
          <w:bCs/>
          <w:sz w:val="28"/>
          <w:szCs w:val="28"/>
        </w:rPr>
        <w:t xml:space="preserve">Giám hiệu </w:t>
      </w:r>
    </w:p>
    <w:p w:rsidR="002F56BE" w:rsidRPr="00EC3629" w:rsidRDefault="007131E2" w:rsidP="002F56BE">
      <w:pPr>
        <w:pStyle w:val="NormalWeb"/>
        <w:spacing w:before="0" w:beforeAutospacing="0" w:after="0" w:afterAutospacing="0"/>
        <w:ind w:left="720" w:firstLine="720"/>
        <w:rPr>
          <w:b/>
          <w:bCs/>
          <w:sz w:val="28"/>
          <w:szCs w:val="28"/>
        </w:rPr>
      </w:pPr>
      <w:r>
        <w:rPr>
          <w:rStyle w:val="Strong"/>
          <w:sz w:val="28"/>
          <w:szCs w:val="28"/>
        </w:rPr>
        <w:t xml:space="preserve">- </w:t>
      </w:r>
      <w:r w:rsidR="002F56BE" w:rsidRPr="00EC3629">
        <w:rPr>
          <w:rStyle w:val="Strong"/>
          <w:sz w:val="28"/>
          <w:szCs w:val="28"/>
        </w:rPr>
        <w:t xml:space="preserve">Hội nghị viên chức, sĩ quan, người lao động </w:t>
      </w:r>
      <w:r w:rsidR="003C2C0E">
        <w:rPr>
          <w:rStyle w:val="Strong"/>
          <w:sz w:val="28"/>
          <w:szCs w:val="28"/>
        </w:rPr>
        <w:t>Nhà trường</w:t>
      </w:r>
      <w:r>
        <w:rPr>
          <w:rStyle w:val="Strong"/>
          <w:sz w:val="28"/>
          <w:szCs w:val="28"/>
        </w:rPr>
        <w:t xml:space="preserve"> </w:t>
      </w:r>
      <w:r w:rsidR="002F56BE" w:rsidRPr="00EC3629">
        <w:rPr>
          <w:rStyle w:val="Strong"/>
          <w:sz w:val="28"/>
          <w:szCs w:val="28"/>
        </w:rPr>
        <w:t>năm học 2025-2026</w:t>
      </w:r>
      <w:r w:rsidR="002F56BE" w:rsidRPr="00EC3629">
        <w:rPr>
          <w:sz w:val="28"/>
          <w:szCs w:val="28"/>
        </w:rPr>
        <w:br/>
      </w:r>
    </w:p>
    <w:p w:rsidR="008873BA" w:rsidRPr="00EC3629" w:rsidRDefault="008873BA" w:rsidP="002F56BE">
      <w:pPr>
        <w:pStyle w:val="NormalWeb"/>
        <w:spacing w:before="0" w:beforeAutospacing="0" w:after="0" w:afterAutospacing="0"/>
        <w:ind w:firstLine="567"/>
        <w:jc w:val="both"/>
        <w:rPr>
          <w:sz w:val="28"/>
          <w:szCs w:val="28"/>
        </w:rPr>
      </w:pPr>
      <w:r w:rsidRPr="00EC3629">
        <w:rPr>
          <w:sz w:val="28"/>
          <w:szCs w:val="28"/>
        </w:rPr>
        <w:t xml:space="preserve">Thực hiện Thông báo số </w:t>
      </w:r>
      <w:r w:rsidR="008F3D77">
        <w:t>905/TB-ĐHSPTDTT</w:t>
      </w:r>
      <w:r w:rsidRPr="00EC3629">
        <w:t>HN ngày 05/12/2025</w:t>
      </w:r>
      <w:r w:rsidRPr="00EC3629">
        <w:rPr>
          <w:sz w:val="28"/>
          <w:szCs w:val="28"/>
        </w:rPr>
        <w:t xml:space="preserve"> của Nhà trường về việc lấy ý</w:t>
      </w:r>
      <w:r w:rsidR="008F3D77">
        <w:rPr>
          <w:sz w:val="28"/>
          <w:szCs w:val="28"/>
        </w:rPr>
        <w:t xml:space="preserve"> kiến góp ý đối với các văn bản </w:t>
      </w:r>
      <w:r w:rsidR="008F3D77" w:rsidRPr="008F3D77">
        <w:rPr>
          <w:sz w:val="28"/>
          <w:szCs w:val="28"/>
        </w:rPr>
        <w:t>tại Hội nghị viên chức, sĩ quan, người lao động năm học 2025-2026</w:t>
      </w:r>
      <w:r w:rsidR="008F3D77">
        <w:rPr>
          <w:sz w:val="28"/>
          <w:szCs w:val="28"/>
        </w:rPr>
        <w:t>;</w:t>
      </w:r>
      <w:r w:rsidRPr="00EC3629">
        <w:rPr>
          <w:sz w:val="28"/>
          <w:szCs w:val="28"/>
        </w:rPr>
        <w:t xml:space="preserve"> </w:t>
      </w:r>
      <w:r w:rsidR="00A4660C" w:rsidRPr="00EC3629">
        <w:rPr>
          <w:sz w:val="28"/>
          <w:szCs w:val="28"/>
        </w:rPr>
        <w:t xml:space="preserve">thừa lệnh của Hiệu trưởng, </w:t>
      </w:r>
      <w:r w:rsidRPr="00EC3629">
        <w:rPr>
          <w:sz w:val="28"/>
          <w:szCs w:val="28"/>
        </w:rPr>
        <w:t>Phòng Hành chính – Tổn</w:t>
      </w:r>
      <w:r w:rsidR="000418AA">
        <w:rPr>
          <w:sz w:val="28"/>
          <w:szCs w:val="28"/>
        </w:rPr>
        <w:t xml:space="preserve">g hợp báo cáo kết quả tiếp thu </w:t>
      </w:r>
      <w:r w:rsidRPr="00EC3629">
        <w:rPr>
          <w:sz w:val="28"/>
          <w:szCs w:val="28"/>
        </w:rPr>
        <w:t>ý kiến góp ý như sau:</w:t>
      </w:r>
    </w:p>
    <w:p w:rsidR="008873BA" w:rsidRPr="00EC3629" w:rsidRDefault="008873BA" w:rsidP="002F56BE">
      <w:pPr>
        <w:pStyle w:val="Heading3"/>
        <w:spacing w:before="0"/>
        <w:ind w:firstLine="567"/>
        <w:jc w:val="both"/>
        <w:rPr>
          <w:rFonts w:ascii="Times New Roman" w:hAnsi="Times New Roman" w:cs="Times New Roman"/>
          <w:b/>
          <w:bCs/>
          <w:color w:val="auto"/>
          <w:sz w:val="28"/>
          <w:szCs w:val="28"/>
        </w:rPr>
      </w:pPr>
      <w:r w:rsidRPr="00EC3629">
        <w:rPr>
          <w:rFonts w:ascii="Times New Roman" w:hAnsi="Times New Roman" w:cs="Times New Roman"/>
          <w:b/>
          <w:bCs/>
          <w:color w:val="auto"/>
          <w:sz w:val="28"/>
          <w:szCs w:val="28"/>
        </w:rPr>
        <w:t>I. Thời gian và hình thức lấy ý kiến</w:t>
      </w:r>
    </w:p>
    <w:p w:rsidR="008873BA" w:rsidRPr="00EC3629" w:rsidRDefault="008873BA" w:rsidP="002F56BE">
      <w:pPr>
        <w:pStyle w:val="NormalWeb"/>
        <w:spacing w:before="0" w:beforeAutospacing="0" w:after="0" w:afterAutospacing="0"/>
        <w:ind w:firstLine="567"/>
        <w:jc w:val="both"/>
        <w:rPr>
          <w:sz w:val="28"/>
          <w:szCs w:val="28"/>
        </w:rPr>
      </w:pPr>
      <w:r w:rsidRPr="00EC3629">
        <w:rPr>
          <w:rStyle w:val="Strong"/>
          <w:b w:val="0"/>
          <w:bCs w:val="0"/>
          <w:sz w:val="28"/>
          <w:szCs w:val="28"/>
        </w:rPr>
        <w:t>Thời gian lấy ý kiến:</w:t>
      </w:r>
      <w:r w:rsidRPr="00EC3629">
        <w:rPr>
          <w:b/>
          <w:bCs/>
          <w:sz w:val="28"/>
          <w:szCs w:val="28"/>
        </w:rPr>
        <w:t xml:space="preserve"> </w:t>
      </w:r>
      <w:r w:rsidRPr="00EC3629">
        <w:rPr>
          <w:sz w:val="28"/>
          <w:szCs w:val="28"/>
        </w:rPr>
        <w:t xml:space="preserve">Từ ngày </w:t>
      </w:r>
      <w:r w:rsidR="000418AA">
        <w:rPr>
          <w:sz w:val="28"/>
          <w:szCs w:val="28"/>
        </w:rPr>
        <w:t>05/12/2025</w:t>
      </w:r>
      <w:r w:rsidRPr="00EC3629">
        <w:rPr>
          <w:sz w:val="28"/>
          <w:szCs w:val="28"/>
        </w:rPr>
        <w:t xml:space="preserve"> đến hết ngày </w:t>
      </w:r>
      <w:r w:rsidRPr="00EC3629">
        <w:rPr>
          <w:rStyle w:val="Strong"/>
          <w:sz w:val="28"/>
          <w:szCs w:val="28"/>
        </w:rPr>
        <w:t>1</w:t>
      </w:r>
      <w:r w:rsidR="00EC3629" w:rsidRPr="00EC3629">
        <w:rPr>
          <w:rStyle w:val="Strong"/>
          <w:sz w:val="28"/>
          <w:szCs w:val="28"/>
        </w:rPr>
        <w:t>9</w:t>
      </w:r>
      <w:r w:rsidRPr="00EC3629">
        <w:rPr>
          <w:rStyle w:val="Strong"/>
          <w:sz w:val="28"/>
          <w:szCs w:val="28"/>
        </w:rPr>
        <w:t>/12/2025</w:t>
      </w:r>
      <w:r w:rsidRPr="00EC3629">
        <w:rPr>
          <w:sz w:val="28"/>
          <w:szCs w:val="28"/>
        </w:rPr>
        <w:t>.</w:t>
      </w:r>
    </w:p>
    <w:p w:rsidR="008873BA" w:rsidRPr="00EC3629" w:rsidRDefault="008873BA" w:rsidP="002F56BE">
      <w:pPr>
        <w:pStyle w:val="NormalWeb"/>
        <w:spacing w:before="0" w:beforeAutospacing="0" w:after="0" w:afterAutospacing="0"/>
        <w:ind w:firstLine="567"/>
        <w:jc w:val="both"/>
        <w:rPr>
          <w:sz w:val="28"/>
          <w:szCs w:val="28"/>
        </w:rPr>
      </w:pPr>
      <w:r w:rsidRPr="00EC3629">
        <w:rPr>
          <w:rStyle w:val="Strong"/>
          <w:b w:val="0"/>
          <w:bCs w:val="0"/>
          <w:sz w:val="28"/>
          <w:szCs w:val="28"/>
        </w:rPr>
        <w:t>Hình thức:</w:t>
      </w:r>
      <w:r w:rsidRPr="00EC3629">
        <w:rPr>
          <w:b/>
          <w:bCs/>
          <w:sz w:val="28"/>
          <w:szCs w:val="28"/>
        </w:rPr>
        <w:t xml:space="preserve"> </w:t>
      </w:r>
      <w:r w:rsidRPr="00EC3629">
        <w:rPr>
          <w:sz w:val="28"/>
          <w:szCs w:val="28"/>
        </w:rPr>
        <w:t xml:space="preserve">Các đơn vị tổ chức họp đóng góp ý kiến và gửi biên bản về Phòng Hành chính – Tổng hợp </w:t>
      </w:r>
      <w:r w:rsidR="000418AA">
        <w:rPr>
          <w:sz w:val="28"/>
          <w:szCs w:val="28"/>
        </w:rPr>
        <w:t xml:space="preserve">qua </w:t>
      </w:r>
      <w:bookmarkStart w:id="0" w:name="_GoBack"/>
      <w:bookmarkEnd w:id="0"/>
      <w:r w:rsidRPr="00EC3629">
        <w:rPr>
          <w:sz w:val="28"/>
          <w:szCs w:val="28"/>
        </w:rPr>
        <w:t>hai hình thức:</w:t>
      </w:r>
    </w:p>
    <w:p w:rsidR="008873BA" w:rsidRPr="00EC3629" w:rsidRDefault="008873BA" w:rsidP="002F56BE">
      <w:pPr>
        <w:pStyle w:val="NormalWeb"/>
        <w:spacing w:before="0" w:beforeAutospacing="0" w:after="0" w:afterAutospacing="0"/>
        <w:ind w:firstLine="567"/>
        <w:jc w:val="both"/>
        <w:rPr>
          <w:sz w:val="28"/>
          <w:szCs w:val="28"/>
        </w:rPr>
      </w:pPr>
      <w:r w:rsidRPr="00EC3629">
        <w:rPr>
          <w:sz w:val="28"/>
          <w:szCs w:val="28"/>
        </w:rPr>
        <w:t>Bản giấy có chữ ký;</w:t>
      </w:r>
    </w:p>
    <w:p w:rsidR="008873BA" w:rsidRPr="00EC3629" w:rsidRDefault="008873BA" w:rsidP="002F56BE">
      <w:pPr>
        <w:pStyle w:val="NormalWeb"/>
        <w:spacing w:before="0" w:beforeAutospacing="0" w:after="0" w:afterAutospacing="0"/>
        <w:ind w:firstLine="567"/>
        <w:jc w:val="both"/>
        <w:rPr>
          <w:sz w:val="28"/>
          <w:szCs w:val="28"/>
        </w:rPr>
      </w:pPr>
      <w:r w:rsidRPr="00EC3629">
        <w:rPr>
          <w:sz w:val="28"/>
          <w:szCs w:val="28"/>
        </w:rPr>
        <w:t>Bản mềm gửi qua Zalo và thư điện tử.</w:t>
      </w:r>
    </w:p>
    <w:p w:rsidR="008873BA" w:rsidRPr="00EC3629" w:rsidRDefault="008873BA" w:rsidP="00EC3629">
      <w:pPr>
        <w:pStyle w:val="Heading3"/>
        <w:spacing w:before="0"/>
        <w:ind w:firstLine="567"/>
        <w:jc w:val="both"/>
        <w:rPr>
          <w:rFonts w:ascii="Times New Roman" w:hAnsi="Times New Roman" w:cs="Times New Roman"/>
          <w:b/>
          <w:bCs/>
          <w:color w:val="auto"/>
          <w:sz w:val="28"/>
          <w:szCs w:val="28"/>
        </w:rPr>
      </w:pPr>
      <w:r w:rsidRPr="00EC3629">
        <w:rPr>
          <w:rFonts w:ascii="Times New Roman" w:hAnsi="Times New Roman" w:cs="Times New Roman"/>
          <w:b/>
          <w:bCs/>
          <w:color w:val="auto"/>
          <w:sz w:val="28"/>
          <w:szCs w:val="28"/>
        </w:rPr>
        <w:t>II. Kết quả lấy ý kiến</w:t>
      </w:r>
    </w:p>
    <w:p w:rsidR="008873BA" w:rsidRPr="00EC3629" w:rsidRDefault="002F56BE" w:rsidP="00EC3629">
      <w:pPr>
        <w:pStyle w:val="NormalWeb"/>
        <w:spacing w:before="0" w:beforeAutospacing="0" w:after="0" w:afterAutospacing="0"/>
        <w:ind w:firstLine="567"/>
        <w:jc w:val="both"/>
        <w:rPr>
          <w:sz w:val="28"/>
          <w:szCs w:val="28"/>
        </w:rPr>
      </w:pPr>
      <w:r w:rsidRPr="00EC3629">
        <w:rPr>
          <w:rStyle w:val="Strong"/>
          <w:sz w:val="28"/>
          <w:szCs w:val="28"/>
        </w:rPr>
        <w:t>1. S</w:t>
      </w:r>
      <w:r w:rsidR="008873BA" w:rsidRPr="00EC3629">
        <w:rPr>
          <w:rStyle w:val="Strong"/>
          <w:sz w:val="28"/>
          <w:szCs w:val="28"/>
        </w:rPr>
        <w:t>ố đơn vị tham gia góp ý:</w:t>
      </w:r>
      <w:r w:rsidR="008873BA" w:rsidRPr="00EC3629">
        <w:rPr>
          <w:sz w:val="28"/>
          <w:szCs w:val="28"/>
        </w:rPr>
        <w:t xml:space="preserve"> 19/19 đơn vị (đạt 100%).</w:t>
      </w:r>
    </w:p>
    <w:p w:rsidR="008F3D77" w:rsidRPr="00EC3629" w:rsidRDefault="008F3D77" w:rsidP="008F3D77">
      <w:pPr>
        <w:pStyle w:val="NormalWeb"/>
        <w:spacing w:before="0" w:beforeAutospacing="0" w:after="0" w:afterAutospacing="0"/>
        <w:ind w:firstLine="567"/>
        <w:jc w:val="both"/>
        <w:rPr>
          <w:rStyle w:val="Strong"/>
          <w:sz w:val="28"/>
          <w:szCs w:val="28"/>
        </w:rPr>
      </w:pPr>
      <w:r w:rsidRPr="00EC3629">
        <w:rPr>
          <w:rStyle w:val="Strong"/>
          <w:sz w:val="28"/>
          <w:szCs w:val="28"/>
        </w:rPr>
        <w:t>2. Nội dung góp ý</w:t>
      </w:r>
    </w:p>
    <w:p w:rsidR="003C2C0E" w:rsidRDefault="003C2C0E" w:rsidP="008F3D77">
      <w:pPr>
        <w:pStyle w:val="NormalWeb"/>
        <w:spacing w:before="0" w:beforeAutospacing="0" w:after="0" w:afterAutospacing="0"/>
        <w:ind w:firstLine="567"/>
        <w:jc w:val="both"/>
        <w:rPr>
          <w:rStyle w:val="Strong"/>
          <w:b w:val="0"/>
          <w:bCs w:val="0"/>
          <w:i/>
          <w:iCs/>
          <w:sz w:val="28"/>
          <w:szCs w:val="28"/>
        </w:rPr>
      </w:pPr>
      <w:r w:rsidRPr="00EC3629">
        <w:rPr>
          <w:rStyle w:val="Strong"/>
          <w:b w:val="0"/>
          <w:bCs w:val="0"/>
          <w:i/>
          <w:iCs/>
          <w:sz w:val="28"/>
          <w:szCs w:val="28"/>
        </w:rPr>
        <w:t>a) Ý kiến hoàn toàn nhất trí, không có ý kiến bổ sung</w:t>
      </w:r>
    </w:p>
    <w:p w:rsidR="008F3D77" w:rsidRPr="008F3D77" w:rsidRDefault="008F3D77" w:rsidP="008F3D77">
      <w:pPr>
        <w:pStyle w:val="NormalWeb"/>
        <w:spacing w:before="0" w:beforeAutospacing="0" w:after="0" w:afterAutospacing="0"/>
        <w:ind w:firstLine="567"/>
        <w:jc w:val="both"/>
        <w:rPr>
          <w:rStyle w:val="Strong"/>
          <w:b w:val="0"/>
          <w:bCs w:val="0"/>
          <w:sz w:val="28"/>
          <w:szCs w:val="28"/>
        </w:rPr>
      </w:pPr>
      <w:r w:rsidRPr="008F3D77">
        <w:rPr>
          <w:rStyle w:val="Strong"/>
          <w:b w:val="0"/>
          <w:bCs w:val="0"/>
          <w:sz w:val="28"/>
          <w:szCs w:val="28"/>
        </w:rPr>
        <w:t>Có 6 đơn vị hoàn toàn nhất trí với các dự thảo và không có ý kiến bổ sung</w:t>
      </w:r>
      <w:r>
        <w:rPr>
          <w:rStyle w:val="Strong"/>
          <w:b w:val="0"/>
          <w:bCs w:val="0"/>
          <w:sz w:val="28"/>
          <w:szCs w:val="28"/>
        </w:rPr>
        <w:t xml:space="preserve"> (gồm; </w:t>
      </w:r>
      <w:r w:rsidRPr="008F3D77">
        <w:rPr>
          <w:rStyle w:val="Strong"/>
          <w:b w:val="0"/>
          <w:bCs w:val="0"/>
          <w:sz w:val="28"/>
          <w:szCs w:val="28"/>
        </w:rPr>
        <w:t>Trung tâm Hỗ trợ đào tạo và bồi dưỡng;</w:t>
      </w:r>
      <w:r>
        <w:rPr>
          <w:rStyle w:val="Strong"/>
          <w:b w:val="0"/>
          <w:bCs w:val="0"/>
          <w:sz w:val="28"/>
          <w:szCs w:val="28"/>
        </w:rPr>
        <w:t xml:space="preserve"> </w:t>
      </w:r>
      <w:r w:rsidRPr="008F3D77">
        <w:rPr>
          <w:rStyle w:val="Strong"/>
          <w:b w:val="0"/>
          <w:bCs w:val="0"/>
          <w:sz w:val="28"/>
          <w:szCs w:val="28"/>
        </w:rPr>
        <w:t>Khoa Điền kinh – Thể dục;</w:t>
      </w:r>
      <w:r>
        <w:rPr>
          <w:rStyle w:val="Strong"/>
          <w:b w:val="0"/>
          <w:bCs w:val="0"/>
          <w:sz w:val="28"/>
          <w:szCs w:val="28"/>
        </w:rPr>
        <w:t xml:space="preserve"> </w:t>
      </w:r>
      <w:r w:rsidRPr="008F3D77">
        <w:rPr>
          <w:rStyle w:val="Strong"/>
          <w:b w:val="0"/>
          <w:bCs w:val="0"/>
          <w:sz w:val="28"/>
          <w:szCs w:val="28"/>
        </w:rPr>
        <w:t>Trung tâm Giáo dục quốc phòng và an ninh;</w:t>
      </w:r>
      <w:r w:rsidRPr="008F3D77">
        <w:rPr>
          <w:rStyle w:val="Strong"/>
          <w:b w:val="0"/>
          <w:bCs w:val="0"/>
          <w:sz w:val="28"/>
          <w:szCs w:val="28"/>
        </w:rPr>
        <w:tab/>
        <w:t>Khoa Giáo dục quốc phòng và an ninh;</w:t>
      </w:r>
      <w:r>
        <w:rPr>
          <w:rStyle w:val="Strong"/>
          <w:b w:val="0"/>
          <w:bCs w:val="0"/>
          <w:sz w:val="28"/>
          <w:szCs w:val="28"/>
        </w:rPr>
        <w:t xml:space="preserve"> </w:t>
      </w:r>
      <w:r w:rsidRPr="008F3D77">
        <w:rPr>
          <w:rStyle w:val="Strong"/>
          <w:b w:val="0"/>
          <w:bCs w:val="0"/>
          <w:sz w:val="28"/>
          <w:szCs w:val="28"/>
        </w:rPr>
        <w:t>Khoa Võ – Bơi – Cờ;</w:t>
      </w:r>
      <w:r>
        <w:rPr>
          <w:rStyle w:val="Strong"/>
          <w:b w:val="0"/>
          <w:bCs w:val="0"/>
          <w:sz w:val="28"/>
          <w:szCs w:val="28"/>
        </w:rPr>
        <w:t xml:space="preserve"> </w:t>
      </w:r>
      <w:r w:rsidRPr="008F3D77">
        <w:rPr>
          <w:rStyle w:val="Strong"/>
          <w:b w:val="0"/>
          <w:bCs w:val="0"/>
          <w:sz w:val="28"/>
          <w:szCs w:val="28"/>
        </w:rPr>
        <w:t>Khoa Bóng chuyền –</w:t>
      </w:r>
      <w:r>
        <w:rPr>
          <w:rStyle w:val="Strong"/>
          <w:b w:val="0"/>
          <w:bCs w:val="0"/>
          <w:sz w:val="28"/>
          <w:szCs w:val="28"/>
        </w:rPr>
        <w:t xml:space="preserve"> Bóng đá – Bóng rổ)</w:t>
      </w:r>
      <w:r w:rsidR="003C2C0E">
        <w:rPr>
          <w:rStyle w:val="Strong"/>
          <w:b w:val="0"/>
          <w:bCs w:val="0"/>
          <w:sz w:val="28"/>
          <w:szCs w:val="28"/>
        </w:rPr>
        <w:t>.</w:t>
      </w:r>
    </w:p>
    <w:p w:rsidR="008873BA" w:rsidRPr="00EC3629" w:rsidRDefault="003C2C0E" w:rsidP="003C2C0E">
      <w:pPr>
        <w:pStyle w:val="NormalWeb"/>
        <w:spacing w:before="0" w:beforeAutospacing="0" w:after="0" w:afterAutospacing="0"/>
        <w:ind w:firstLine="567"/>
        <w:jc w:val="both"/>
        <w:rPr>
          <w:sz w:val="28"/>
          <w:szCs w:val="28"/>
        </w:rPr>
      </w:pPr>
      <w:r w:rsidRPr="00EC3629">
        <w:rPr>
          <w:rStyle w:val="Strong"/>
          <w:b w:val="0"/>
          <w:bCs w:val="0"/>
          <w:i/>
          <w:iCs/>
          <w:sz w:val="28"/>
          <w:szCs w:val="28"/>
        </w:rPr>
        <w:t>b) Ý kiến nhất trí với nội dung, đề nghị chỉnh sửa kỹ thuật trình bày, chính tả</w:t>
      </w:r>
      <w:r w:rsidRPr="003C2C0E">
        <w:rPr>
          <w:rStyle w:val="Strong"/>
          <w:i/>
          <w:iCs/>
        </w:rPr>
        <w:t>, đ</w:t>
      </w:r>
      <w:r w:rsidR="000E00CA" w:rsidRPr="003C2C0E">
        <w:rPr>
          <w:rStyle w:val="Strong"/>
          <w:b w:val="0"/>
          <w:bCs w:val="0"/>
          <w:i/>
          <w:iCs/>
          <w:sz w:val="28"/>
          <w:szCs w:val="28"/>
        </w:rPr>
        <w:t xml:space="preserve">ối với dự thảo báo cáo kiểm điểm việc thực hiện đường lối, chủ trương của Đảng, chính sách, pháp luật của nhà nước năm học 2024 </w:t>
      </w:r>
      <w:r w:rsidR="00EC3629" w:rsidRPr="003C2C0E">
        <w:rPr>
          <w:rStyle w:val="Strong"/>
          <w:b w:val="0"/>
          <w:bCs w:val="0"/>
          <w:i/>
          <w:iCs/>
          <w:sz w:val="28"/>
          <w:szCs w:val="28"/>
        </w:rPr>
        <w:t>–</w:t>
      </w:r>
      <w:r w:rsidR="000E00CA" w:rsidRPr="003C2C0E">
        <w:rPr>
          <w:rStyle w:val="Strong"/>
          <w:b w:val="0"/>
          <w:bCs w:val="0"/>
          <w:i/>
          <w:iCs/>
          <w:sz w:val="28"/>
          <w:szCs w:val="28"/>
        </w:rPr>
        <w:t xml:space="preserve"> 2025</w:t>
      </w:r>
      <w:r w:rsidR="00EC3629" w:rsidRPr="003C2C0E">
        <w:rPr>
          <w:rStyle w:val="Strong"/>
          <w:b w:val="0"/>
          <w:bCs w:val="0"/>
          <w:i/>
          <w:iCs/>
          <w:sz w:val="28"/>
          <w:szCs w:val="28"/>
        </w:rPr>
        <w:t xml:space="preserve"> </w:t>
      </w:r>
      <w:r w:rsidR="000E00CA" w:rsidRPr="003C2C0E">
        <w:rPr>
          <w:rStyle w:val="Strong"/>
          <w:b w:val="0"/>
          <w:bCs w:val="0"/>
          <w:i/>
          <w:iCs/>
          <w:sz w:val="28"/>
          <w:szCs w:val="28"/>
        </w:rPr>
        <w:t>và xác định mục tiêu, nhiệm vụ năm học 2025- 2026</w:t>
      </w:r>
      <w:r>
        <w:rPr>
          <w:rStyle w:val="Strong"/>
          <w:b w:val="0"/>
          <w:bCs w:val="0"/>
          <w:i/>
          <w:iCs/>
          <w:sz w:val="28"/>
          <w:szCs w:val="28"/>
        </w:rPr>
        <w:t xml:space="preserve">: </w:t>
      </w:r>
      <w:r w:rsidRPr="003C2C0E">
        <w:rPr>
          <w:rStyle w:val="Strong"/>
          <w:b w:val="0"/>
          <w:bCs w:val="0"/>
          <w:sz w:val="28"/>
          <w:szCs w:val="28"/>
        </w:rPr>
        <w:t xml:space="preserve">Gồm </w:t>
      </w:r>
      <w:r>
        <w:rPr>
          <w:rStyle w:val="Strong"/>
          <w:b w:val="0"/>
          <w:bCs w:val="0"/>
          <w:sz w:val="28"/>
          <w:szCs w:val="28"/>
        </w:rPr>
        <w:t>07</w:t>
      </w:r>
      <w:r w:rsidRPr="003C2C0E">
        <w:rPr>
          <w:rStyle w:val="Strong"/>
          <w:b w:val="0"/>
          <w:bCs w:val="0"/>
          <w:sz w:val="28"/>
          <w:szCs w:val="28"/>
        </w:rPr>
        <w:t xml:space="preserve"> đơn vị:</w:t>
      </w:r>
      <w:r>
        <w:rPr>
          <w:rStyle w:val="Strong"/>
          <w:sz w:val="28"/>
          <w:szCs w:val="28"/>
        </w:rPr>
        <w:t xml:space="preserve"> </w:t>
      </w:r>
      <w:r w:rsidR="008873BA" w:rsidRPr="00EC3629">
        <w:rPr>
          <w:sz w:val="28"/>
          <w:szCs w:val="28"/>
        </w:rPr>
        <w:t>Khoa Lý luận chính trị;</w:t>
      </w:r>
      <w:r>
        <w:rPr>
          <w:sz w:val="28"/>
          <w:szCs w:val="28"/>
        </w:rPr>
        <w:t xml:space="preserve"> K</w:t>
      </w:r>
      <w:r w:rsidR="008873BA" w:rsidRPr="00EC3629">
        <w:rPr>
          <w:sz w:val="28"/>
          <w:szCs w:val="28"/>
        </w:rPr>
        <w:t>hoa Lý luận chuyên ngành và Nghiệp vụ sư phạm;</w:t>
      </w:r>
      <w:r>
        <w:rPr>
          <w:sz w:val="28"/>
          <w:szCs w:val="28"/>
        </w:rPr>
        <w:t xml:space="preserve"> </w:t>
      </w:r>
      <w:r w:rsidR="008873BA" w:rsidRPr="00EC3629">
        <w:rPr>
          <w:sz w:val="28"/>
          <w:szCs w:val="28"/>
        </w:rPr>
        <w:t>Phòng Đảm bảo chất lượng – Thanh tra và Pháp chế;</w:t>
      </w:r>
      <w:r>
        <w:rPr>
          <w:sz w:val="28"/>
          <w:szCs w:val="28"/>
        </w:rPr>
        <w:t xml:space="preserve"> </w:t>
      </w:r>
      <w:r w:rsidR="008873BA" w:rsidRPr="00EC3629">
        <w:rPr>
          <w:sz w:val="28"/>
          <w:szCs w:val="28"/>
        </w:rPr>
        <w:t>Khoa Y học thể thao;</w:t>
      </w:r>
      <w:r>
        <w:rPr>
          <w:sz w:val="28"/>
          <w:szCs w:val="28"/>
        </w:rPr>
        <w:t xml:space="preserve"> </w:t>
      </w:r>
      <w:r w:rsidR="008873BA" w:rsidRPr="00EC3629">
        <w:rPr>
          <w:sz w:val="28"/>
          <w:szCs w:val="28"/>
        </w:rPr>
        <w:t>Khoa Cầu lông – Bóng bàn – Quần vợt;</w:t>
      </w:r>
      <w:r>
        <w:rPr>
          <w:sz w:val="28"/>
          <w:szCs w:val="28"/>
        </w:rPr>
        <w:t xml:space="preserve"> </w:t>
      </w:r>
      <w:r w:rsidR="008873BA" w:rsidRPr="00EC3629">
        <w:rPr>
          <w:sz w:val="28"/>
          <w:szCs w:val="28"/>
        </w:rPr>
        <w:t>Trung tâm Ngoại ngữ – Tin học.</w:t>
      </w:r>
    </w:p>
    <w:p w:rsidR="008873BA" w:rsidRPr="008F3D77" w:rsidRDefault="008873BA" w:rsidP="00EC3629">
      <w:pPr>
        <w:pStyle w:val="NormalWeb"/>
        <w:spacing w:before="0" w:beforeAutospacing="0" w:after="0" w:afterAutospacing="0"/>
        <w:ind w:left="720" w:firstLine="567"/>
        <w:jc w:val="both"/>
        <w:rPr>
          <w:b/>
          <w:bCs/>
          <w:sz w:val="28"/>
          <w:szCs w:val="28"/>
        </w:rPr>
      </w:pPr>
      <w:r w:rsidRPr="008F3D77">
        <w:rPr>
          <w:b/>
          <w:bCs/>
          <w:sz w:val="28"/>
          <w:szCs w:val="28"/>
        </w:rPr>
        <w:t xml:space="preserve">→ </w:t>
      </w:r>
      <w:r w:rsidR="00EC3629" w:rsidRPr="008F3D77">
        <w:rPr>
          <w:b/>
          <w:bCs/>
          <w:sz w:val="28"/>
          <w:szCs w:val="28"/>
        </w:rPr>
        <w:t>Bộ phận tổng hợp</w:t>
      </w:r>
      <w:r w:rsidRPr="008F3D77">
        <w:rPr>
          <w:b/>
          <w:bCs/>
          <w:sz w:val="28"/>
          <w:szCs w:val="28"/>
        </w:rPr>
        <w:t xml:space="preserve"> đã tiếp thu và chỉnh sửa theo góp ý.</w:t>
      </w:r>
    </w:p>
    <w:p w:rsidR="00A4660C" w:rsidRPr="00EC3629" w:rsidRDefault="000E00CA" w:rsidP="00EC3629">
      <w:pPr>
        <w:pStyle w:val="NormalWeb"/>
        <w:spacing w:before="0" w:beforeAutospacing="0" w:after="0" w:afterAutospacing="0"/>
        <w:ind w:firstLine="567"/>
        <w:jc w:val="both"/>
        <w:rPr>
          <w:sz w:val="28"/>
          <w:szCs w:val="28"/>
        </w:rPr>
      </w:pPr>
      <w:r w:rsidRPr="003C2C0E">
        <w:rPr>
          <w:rStyle w:val="Strong"/>
          <w:b w:val="0"/>
          <w:bCs w:val="0"/>
          <w:i/>
          <w:iCs/>
          <w:sz w:val="28"/>
          <w:szCs w:val="28"/>
        </w:rPr>
        <w:t>c) Ý kiến đ</w:t>
      </w:r>
      <w:r w:rsidR="008873BA" w:rsidRPr="003C2C0E">
        <w:rPr>
          <w:rStyle w:val="Strong"/>
          <w:b w:val="0"/>
          <w:bCs w:val="0"/>
          <w:i/>
          <w:iCs/>
          <w:sz w:val="28"/>
          <w:szCs w:val="28"/>
        </w:rPr>
        <w:t>ề nghị điều chỉnh số liệu, nội dung nhằm bảo đảm đánh giá đúng thực tế</w:t>
      </w:r>
      <w:r w:rsidR="003C2C0E" w:rsidRPr="003C2C0E">
        <w:rPr>
          <w:i/>
          <w:iCs/>
          <w:sz w:val="28"/>
          <w:szCs w:val="28"/>
        </w:rPr>
        <w:t>, tại báo cáo kiểm điểm việc thực hiện đường lối, chủ trương của Đảng, chính sách, pháp luật của nhà nước năm học 2024 – 2025 và xác định mục tiêu, nhiệm vụ năm học 2025- 2026</w:t>
      </w:r>
      <w:r w:rsidR="003C2C0E">
        <w:rPr>
          <w:i/>
          <w:iCs/>
          <w:sz w:val="28"/>
          <w:szCs w:val="28"/>
        </w:rPr>
        <w:t xml:space="preserve">: </w:t>
      </w:r>
      <w:r w:rsidR="003C2C0E" w:rsidRPr="003C2C0E">
        <w:rPr>
          <w:sz w:val="28"/>
          <w:szCs w:val="28"/>
        </w:rPr>
        <w:t>G</w:t>
      </w:r>
      <w:r w:rsidR="008873BA" w:rsidRPr="00EC3629">
        <w:rPr>
          <w:sz w:val="28"/>
          <w:szCs w:val="28"/>
        </w:rPr>
        <w:t>ồm</w:t>
      </w:r>
      <w:r w:rsidR="002F56BE" w:rsidRPr="00EC3629">
        <w:rPr>
          <w:sz w:val="28"/>
          <w:szCs w:val="28"/>
        </w:rPr>
        <w:t xml:space="preserve"> </w:t>
      </w:r>
      <w:r w:rsidR="003C2C0E">
        <w:rPr>
          <w:sz w:val="28"/>
          <w:szCs w:val="28"/>
        </w:rPr>
        <w:t>06</w:t>
      </w:r>
      <w:r w:rsidR="002F56BE" w:rsidRPr="00EC3629">
        <w:rPr>
          <w:sz w:val="28"/>
          <w:szCs w:val="28"/>
        </w:rPr>
        <w:t xml:space="preserve"> đơn vị</w:t>
      </w:r>
      <w:r w:rsidR="008873BA" w:rsidRPr="00EC3629">
        <w:rPr>
          <w:sz w:val="28"/>
          <w:szCs w:val="28"/>
        </w:rPr>
        <w:t>:</w:t>
      </w:r>
    </w:p>
    <w:p w:rsidR="004C277B" w:rsidRPr="00EC3629" w:rsidRDefault="008F3D77" w:rsidP="00EC3629">
      <w:pPr>
        <w:pStyle w:val="NormalWeb"/>
        <w:spacing w:before="0" w:beforeAutospacing="0" w:after="0" w:afterAutospacing="0"/>
        <w:ind w:firstLine="567"/>
        <w:jc w:val="both"/>
        <w:rPr>
          <w:sz w:val="28"/>
          <w:szCs w:val="28"/>
        </w:rPr>
      </w:pPr>
      <w:r>
        <w:rPr>
          <w:sz w:val="28"/>
          <w:szCs w:val="28"/>
        </w:rPr>
        <w:lastRenderedPageBreak/>
        <w:t xml:space="preserve">- </w:t>
      </w:r>
      <w:r w:rsidR="008873BA" w:rsidRPr="00EC3629">
        <w:rPr>
          <w:sz w:val="28"/>
          <w:szCs w:val="28"/>
        </w:rPr>
        <w:t>Phòng Đảm bảo chấ</w:t>
      </w:r>
      <w:r w:rsidR="001322EC" w:rsidRPr="00EC3629">
        <w:rPr>
          <w:sz w:val="28"/>
          <w:szCs w:val="28"/>
        </w:rPr>
        <w:t xml:space="preserve">t lượng – Thanh tra và Pháp chế đề nghị rà soát, hoàn thiện dự thảo báo cáo, trong đó </w:t>
      </w:r>
      <w:r w:rsidR="00A4660C" w:rsidRPr="00EC3629">
        <w:rPr>
          <w:sz w:val="28"/>
          <w:szCs w:val="28"/>
        </w:rPr>
        <w:t xml:space="preserve">chưa đánh giá </w:t>
      </w:r>
      <w:r w:rsidR="001322EC" w:rsidRPr="00EC3629">
        <w:rPr>
          <w:sz w:val="28"/>
          <w:szCs w:val="28"/>
        </w:rPr>
        <w:t>việc thực hiện Nghị quyết số 71-NQ/TW; làm rõ đặc điểm tình hình, số liệu và hệ thống văn bản chỉ đạo của Bộ chủ quản; xác định rõ vai trò của Hội đồng trường và Ban Giám hiệu trong thực hiện nhiệm vụ; hoàn thiện nội dung công tác giáo dục chính trị tư tưởng và tự chủ đại học theo đúng quy định pháp luật; đồng thời rà soát, chỉnh sửa thuật ngữ, bổ sung số liệu và nội dung liên quan đến công tác đào tạo, đặc biệt là đổi mới chương trình, phương pháp giảng dạy đối với ngành Giáo dục thể chất, nhằm bảo đảm tính thống nhất, khoa học và phù hợp với thực tiễn của Nhà trường.</w:t>
      </w:r>
    </w:p>
    <w:p w:rsidR="004C277B" w:rsidRPr="00EC3629" w:rsidRDefault="008F3D77" w:rsidP="00EC3629">
      <w:pPr>
        <w:pStyle w:val="NormalWeb"/>
        <w:spacing w:before="0" w:beforeAutospacing="0" w:after="0" w:afterAutospacing="0"/>
        <w:ind w:firstLine="567"/>
        <w:jc w:val="both"/>
        <w:rPr>
          <w:sz w:val="28"/>
          <w:szCs w:val="28"/>
        </w:rPr>
      </w:pPr>
      <w:r>
        <w:rPr>
          <w:sz w:val="28"/>
          <w:szCs w:val="28"/>
        </w:rPr>
        <w:t xml:space="preserve">- </w:t>
      </w:r>
      <w:r w:rsidR="00EC236A" w:rsidRPr="00EC3629">
        <w:rPr>
          <w:sz w:val="28"/>
          <w:szCs w:val="28"/>
        </w:rPr>
        <w:t>Phòng Tổ chức cán bộ</w:t>
      </w:r>
      <w:r w:rsidR="008F5DBA" w:rsidRPr="00EC3629">
        <w:rPr>
          <w:sz w:val="28"/>
          <w:szCs w:val="28"/>
        </w:rPr>
        <w:t xml:space="preserve"> </w:t>
      </w:r>
      <w:r w:rsidR="00EC236A" w:rsidRPr="00EC3629">
        <w:rPr>
          <w:sz w:val="28"/>
          <w:szCs w:val="28"/>
        </w:rPr>
        <w:t xml:space="preserve">đề nghị </w:t>
      </w:r>
      <w:r w:rsidR="004C277B" w:rsidRPr="00EC3629">
        <w:rPr>
          <w:sz w:val="28"/>
          <w:szCs w:val="28"/>
        </w:rPr>
        <w:t>điều chỉnh số liệu thực hiện năm học 2024-2025, như</w:t>
      </w:r>
      <w:r w:rsidR="008F5DBA" w:rsidRPr="00EC3629">
        <w:rPr>
          <w:sz w:val="28"/>
          <w:szCs w:val="28"/>
        </w:rPr>
        <w:t>: tổng hợp rà soát, điều chỉnh số liệu trong Dự thảo theo số liệu chính thức do Phòng cung cấp. Trong năm học, Nhà trường đã thực hiện bổ nhiệm mới 39 viên chức quản lý; tuyển dụng 10 viên chức, ký 10 hợp đồng lao động mới và tiếp nhận 02 viên chức. Công tác đào tạo, bồi dưỡng được triển khai hiệu quả với 03 viên chức đào tạo tiến sĩ, 03 thạc sĩ, 02 cán bộ đào tạo cao cấp lý luận chính trị, 03 cán bộ bồi dưỡng chuyên viên/chuyên viên chính; nhiều lượt viên chức, người lao động tham gia tập huấn, hội nghị trong và ngoài nước. Công tác đánh giá, phân loại viên chức được thực hiện nghiêm túc, 100% đơn vị và cá nhân hoàn thành nhiệm vụ trở lên, trong đó có nhiều tập thể, cá nhân hoàn thành xuất sắc. Các chế độ, chính sách về tiền lương, phụ cấp, bảo hiểm xã hội được giải quyết kịp thời, đúng quy định. Công tác kê khai, minh bạch tài sản, thu nhập được triển khai đầy đủ theo quy định của pháp luật.</w:t>
      </w:r>
    </w:p>
    <w:p w:rsidR="004C277B" w:rsidRPr="00EC3629" w:rsidRDefault="008F3D77" w:rsidP="00EC3629">
      <w:pPr>
        <w:pStyle w:val="NormalWeb"/>
        <w:spacing w:before="0" w:beforeAutospacing="0" w:after="0" w:afterAutospacing="0"/>
        <w:ind w:firstLine="567"/>
        <w:jc w:val="both"/>
        <w:rPr>
          <w:sz w:val="28"/>
          <w:szCs w:val="28"/>
        </w:rPr>
      </w:pPr>
      <w:r>
        <w:rPr>
          <w:sz w:val="28"/>
          <w:szCs w:val="28"/>
        </w:rPr>
        <w:t xml:space="preserve">- </w:t>
      </w:r>
      <w:r w:rsidR="007E552D" w:rsidRPr="00EC3629">
        <w:rPr>
          <w:sz w:val="28"/>
          <w:szCs w:val="28"/>
        </w:rPr>
        <w:t>Khoa Đào tạo sau đại học</w:t>
      </w:r>
      <w:r w:rsidR="002F56BE" w:rsidRPr="00EC3629">
        <w:rPr>
          <w:sz w:val="28"/>
          <w:szCs w:val="28"/>
        </w:rPr>
        <w:t>. Đề nghị trong p</w:t>
      </w:r>
      <w:r w:rsidR="007E552D" w:rsidRPr="00EC3629">
        <w:rPr>
          <w:sz w:val="28"/>
          <w:szCs w:val="28"/>
        </w:rPr>
        <w:t>hương hướng nhiệm vụ năm học 2025-2026: Điều chỉnh chỉ tiêu tuyển sinh sau đại học: NSC: 8-9 NCS/năm; ThS: 50-60 HV/năm)</w:t>
      </w:r>
      <w:r w:rsidR="003C2C0E">
        <w:rPr>
          <w:sz w:val="28"/>
          <w:szCs w:val="28"/>
        </w:rPr>
        <w:t>.</w:t>
      </w:r>
    </w:p>
    <w:p w:rsidR="004C277B" w:rsidRPr="00EC3629" w:rsidRDefault="008F3D77" w:rsidP="00EC3629">
      <w:pPr>
        <w:pStyle w:val="NormalWeb"/>
        <w:spacing w:before="0" w:beforeAutospacing="0" w:after="0" w:afterAutospacing="0"/>
        <w:ind w:firstLine="567"/>
        <w:jc w:val="both"/>
        <w:rPr>
          <w:sz w:val="28"/>
          <w:szCs w:val="28"/>
        </w:rPr>
      </w:pPr>
      <w:r>
        <w:rPr>
          <w:sz w:val="28"/>
          <w:szCs w:val="28"/>
        </w:rPr>
        <w:t xml:space="preserve">- </w:t>
      </w:r>
      <w:r w:rsidR="008873BA" w:rsidRPr="00EC3629">
        <w:rPr>
          <w:sz w:val="28"/>
          <w:szCs w:val="28"/>
        </w:rPr>
        <w:t>Phòng Quản lý đào tạo – Khoa học và Hợp</w:t>
      </w:r>
      <w:r w:rsidR="008F5DBA" w:rsidRPr="00EC3629">
        <w:rPr>
          <w:sz w:val="28"/>
          <w:szCs w:val="28"/>
        </w:rPr>
        <w:t xml:space="preserve"> tác quốc tế </w:t>
      </w:r>
      <w:r w:rsidR="00EC236A" w:rsidRPr="00EC3629">
        <w:rPr>
          <w:sz w:val="28"/>
          <w:szCs w:val="28"/>
        </w:rPr>
        <w:t>đ</w:t>
      </w:r>
      <w:r w:rsidR="002F56BE" w:rsidRPr="00EC3629">
        <w:rPr>
          <w:sz w:val="28"/>
          <w:szCs w:val="28"/>
        </w:rPr>
        <w:t xml:space="preserve">ề nghị điều chỉnh số liệu thực hiện năm học 2024-2025, như: </w:t>
      </w:r>
      <w:r w:rsidR="008F5DBA" w:rsidRPr="00EC3629">
        <w:rPr>
          <w:sz w:val="28"/>
          <w:szCs w:val="28"/>
        </w:rPr>
        <w:t>Trong năm học 2024–2025, công tác nghiên cứu khoa học của Nhà trường được triển khai đồng bộ và hiệu quả ở cả cấp Bộ, cấp cơ sở và trong sinh viên. Nhà trường có nhiều đề tài cấp Bộ và cấp cơ sở được nghiệm thu đạt yêu cầu, các đề tài mới được phê duyệt đều thực hiện đúng tiến độ, thu hút đông đảo cán bộ, giảng viên tham gia. Hoạt động biên soạn giáo trình, tập bài giảng, tài liệu tham khảo được đẩy mạnh, gắn với công bố khoa học trong nước và quốc tế. Nghiên cứu khoa học sinh viên tiếp tục đạt kết quả tích cực, giành nhiều giải thưởng tại hội nghị cấp Trường và toàn quốc)</w:t>
      </w:r>
      <w:r w:rsidR="003C2C0E">
        <w:rPr>
          <w:sz w:val="28"/>
          <w:szCs w:val="28"/>
        </w:rPr>
        <w:t>.</w:t>
      </w:r>
    </w:p>
    <w:p w:rsidR="004C277B" w:rsidRPr="00EC3629" w:rsidRDefault="008F3D77" w:rsidP="00EC3629">
      <w:pPr>
        <w:pStyle w:val="NormalWeb"/>
        <w:spacing w:before="0" w:beforeAutospacing="0" w:after="0" w:afterAutospacing="0"/>
        <w:ind w:firstLine="567"/>
        <w:jc w:val="both"/>
        <w:rPr>
          <w:sz w:val="28"/>
          <w:szCs w:val="28"/>
        </w:rPr>
      </w:pPr>
      <w:r>
        <w:rPr>
          <w:sz w:val="28"/>
          <w:szCs w:val="28"/>
        </w:rPr>
        <w:t xml:space="preserve">- </w:t>
      </w:r>
      <w:r w:rsidR="00EC236A" w:rsidRPr="00EC3629">
        <w:rPr>
          <w:sz w:val="28"/>
          <w:szCs w:val="28"/>
        </w:rPr>
        <w:t>Phòng Kế hoạch – Tài chính đ</w:t>
      </w:r>
      <w:r w:rsidR="008F5DBA" w:rsidRPr="00EC3629">
        <w:rPr>
          <w:sz w:val="28"/>
          <w:szCs w:val="28"/>
        </w:rPr>
        <w:t>ề nghị rà soát, kiểm tra lại quy mô hoạt động của Trung tâm Giáo dục quốc phòng và an ninh; điều chỉnh cách diễn đạt nội dung về công tác tài chính và cơ sở vật chất theo hướng “đẩy mạnh khai thác các dịch vụ, phấn đấu các nguồn thu đạt từ 40–45 tỷ đồng/năm)</w:t>
      </w:r>
      <w:r w:rsidR="003C2C0E">
        <w:rPr>
          <w:sz w:val="28"/>
          <w:szCs w:val="28"/>
        </w:rPr>
        <w:t>.</w:t>
      </w:r>
    </w:p>
    <w:p w:rsidR="004C277B" w:rsidRDefault="008F3D77" w:rsidP="00EC3629">
      <w:pPr>
        <w:pStyle w:val="NormalWeb"/>
        <w:spacing w:before="0" w:beforeAutospacing="0" w:after="0" w:afterAutospacing="0"/>
        <w:ind w:firstLine="567"/>
        <w:jc w:val="both"/>
        <w:rPr>
          <w:sz w:val="28"/>
          <w:szCs w:val="28"/>
        </w:rPr>
      </w:pPr>
      <w:r>
        <w:rPr>
          <w:sz w:val="28"/>
          <w:szCs w:val="28"/>
        </w:rPr>
        <w:t xml:space="preserve">- </w:t>
      </w:r>
      <w:r w:rsidR="008F5DBA" w:rsidRPr="00EC3629">
        <w:rPr>
          <w:sz w:val="28"/>
          <w:szCs w:val="28"/>
        </w:rPr>
        <w:t>Phòng Quản trị – Thiết b</w:t>
      </w:r>
      <w:r w:rsidR="00EC236A" w:rsidRPr="00EC3629">
        <w:rPr>
          <w:sz w:val="28"/>
          <w:szCs w:val="28"/>
        </w:rPr>
        <w:t xml:space="preserve">ị </w:t>
      </w:r>
      <w:r w:rsidR="008F5DBA" w:rsidRPr="00EC3629">
        <w:rPr>
          <w:sz w:val="28"/>
          <w:szCs w:val="28"/>
        </w:rPr>
        <w:t>đề nghị điều chỉnh nội dung phương hướng về nguồn lực tài chính và cơ sở vật chất theo hướng tách rõ việc khai thác cơ sở vật chất, dịch vụ theo đề án được phê duyệt và mục tiêu phấn đấu các nguồn thu đạt 20–25 tỷ đồng/năm; điều chỉnh nội dung cải tạo ký túc xá theo hướng cải tạo, sửa chữa một số hạng mục KTX C1; rà soát cách diễn đạt về chuyển đổi số, không sử dụng thuật ngữ “nâng cấp phần mềm” mà tập trung nâng cao năng lực, nhận thức và khai thác hiệu</w:t>
      </w:r>
      <w:r w:rsidR="004C277B" w:rsidRPr="00EC3629">
        <w:rPr>
          <w:sz w:val="28"/>
          <w:szCs w:val="28"/>
        </w:rPr>
        <w:t xml:space="preserve"> quả hệ thống phần mềm hiện có</w:t>
      </w:r>
      <w:r w:rsidR="008F5DBA" w:rsidRPr="00EC3629">
        <w:rPr>
          <w:sz w:val="28"/>
          <w:szCs w:val="28"/>
        </w:rPr>
        <w:t>)</w:t>
      </w:r>
      <w:r>
        <w:rPr>
          <w:sz w:val="28"/>
          <w:szCs w:val="28"/>
        </w:rPr>
        <w:t>.</w:t>
      </w:r>
    </w:p>
    <w:p w:rsidR="003C2C0E" w:rsidRPr="008F3D77" w:rsidRDefault="003C2C0E" w:rsidP="003C2C0E">
      <w:pPr>
        <w:pStyle w:val="NormalWeb"/>
        <w:spacing w:before="0" w:beforeAutospacing="0" w:after="0" w:afterAutospacing="0"/>
        <w:ind w:left="720" w:firstLine="567"/>
        <w:jc w:val="both"/>
        <w:rPr>
          <w:b/>
          <w:bCs/>
          <w:sz w:val="28"/>
          <w:szCs w:val="28"/>
        </w:rPr>
      </w:pPr>
      <w:r w:rsidRPr="008F3D77">
        <w:rPr>
          <w:b/>
          <w:bCs/>
          <w:sz w:val="28"/>
          <w:szCs w:val="28"/>
        </w:rPr>
        <w:lastRenderedPageBreak/>
        <w:t>→ Bộ phận tổng hợp đã tiếp thu và chỉnh sửa theo góp ý.</w:t>
      </w:r>
    </w:p>
    <w:p w:rsidR="003C2C0E" w:rsidRDefault="003C2C0E" w:rsidP="003C2C0E">
      <w:pPr>
        <w:pStyle w:val="NormalWeb"/>
        <w:spacing w:before="0" w:beforeAutospacing="0" w:after="0" w:afterAutospacing="0"/>
        <w:ind w:firstLine="567"/>
        <w:jc w:val="both"/>
        <w:rPr>
          <w:i/>
          <w:iCs/>
          <w:sz w:val="28"/>
          <w:szCs w:val="28"/>
        </w:rPr>
      </w:pPr>
      <w:r>
        <w:rPr>
          <w:rStyle w:val="Strong"/>
          <w:b w:val="0"/>
          <w:bCs w:val="0"/>
          <w:i/>
          <w:iCs/>
          <w:sz w:val="28"/>
          <w:szCs w:val="28"/>
        </w:rPr>
        <w:t xml:space="preserve">d) </w:t>
      </w:r>
      <w:r w:rsidRPr="003C2C0E">
        <w:rPr>
          <w:rStyle w:val="Strong"/>
          <w:b w:val="0"/>
          <w:bCs w:val="0"/>
          <w:i/>
          <w:iCs/>
          <w:sz w:val="28"/>
          <w:szCs w:val="28"/>
        </w:rPr>
        <w:t>Ý kiến đề nghị điều chỉnh số liệu, nội dung nhằm bảo đảm đánh giá đúng thực tế</w:t>
      </w:r>
      <w:r w:rsidRPr="003C2C0E">
        <w:rPr>
          <w:i/>
          <w:iCs/>
          <w:sz w:val="28"/>
          <w:szCs w:val="28"/>
        </w:rPr>
        <w:t xml:space="preserve">, tại </w:t>
      </w:r>
      <w:r>
        <w:rPr>
          <w:i/>
          <w:iCs/>
          <w:sz w:val="28"/>
          <w:szCs w:val="28"/>
        </w:rPr>
        <w:t xml:space="preserve">Dự thảo </w:t>
      </w:r>
      <w:r w:rsidRPr="003C2C0E">
        <w:rPr>
          <w:i/>
          <w:iCs/>
          <w:sz w:val="28"/>
          <w:szCs w:val="28"/>
        </w:rPr>
        <w:t xml:space="preserve">báo </w:t>
      </w:r>
      <w:r w:rsidR="000E00CA" w:rsidRPr="003C2C0E">
        <w:rPr>
          <w:i/>
          <w:iCs/>
          <w:sz w:val="28"/>
          <w:szCs w:val="28"/>
        </w:rPr>
        <w:t xml:space="preserve">kết quả thực hiện </w:t>
      </w:r>
      <w:r w:rsidR="008F3D77" w:rsidRPr="003C2C0E">
        <w:rPr>
          <w:i/>
          <w:iCs/>
          <w:sz w:val="28"/>
          <w:szCs w:val="28"/>
        </w:rPr>
        <w:t>nghị quyết</w:t>
      </w:r>
      <w:r w:rsidR="000E00CA" w:rsidRPr="003C2C0E">
        <w:rPr>
          <w:i/>
          <w:iCs/>
          <w:sz w:val="28"/>
          <w:szCs w:val="28"/>
        </w:rPr>
        <w:t xml:space="preserve"> hội nghị viên chức, người lao động năm học 2024-2025 và phương hướng nhiệm vụ năm học 2025-2026</w:t>
      </w:r>
      <w:r>
        <w:rPr>
          <w:i/>
          <w:iCs/>
          <w:sz w:val="28"/>
          <w:szCs w:val="28"/>
        </w:rPr>
        <w:t xml:space="preserve">: </w:t>
      </w:r>
      <w:r w:rsidRPr="003C2C0E">
        <w:rPr>
          <w:sz w:val="28"/>
          <w:szCs w:val="28"/>
        </w:rPr>
        <w:t>G</w:t>
      </w:r>
      <w:r w:rsidR="000E00CA" w:rsidRPr="00EC3629">
        <w:rPr>
          <w:sz w:val="28"/>
          <w:szCs w:val="28"/>
        </w:rPr>
        <w:t xml:space="preserve">ồm </w:t>
      </w:r>
      <w:r>
        <w:rPr>
          <w:sz w:val="28"/>
          <w:szCs w:val="28"/>
        </w:rPr>
        <w:t>02</w:t>
      </w:r>
      <w:r w:rsidR="000E00CA" w:rsidRPr="00EC3629">
        <w:rPr>
          <w:sz w:val="28"/>
          <w:szCs w:val="28"/>
        </w:rPr>
        <w:t xml:space="preserve"> đơn vị:</w:t>
      </w:r>
    </w:p>
    <w:p w:rsidR="00EC3629" w:rsidRPr="00EC3629" w:rsidRDefault="003C2C0E" w:rsidP="00EC3629">
      <w:pPr>
        <w:pStyle w:val="NormalWeb"/>
        <w:spacing w:before="0" w:beforeAutospacing="0" w:after="0" w:afterAutospacing="0"/>
        <w:ind w:firstLine="567"/>
        <w:jc w:val="both"/>
        <w:rPr>
          <w:bCs/>
          <w:iCs/>
          <w:sz w:val="28"/>
          <w:szCs w:val="28"/>
        </w:rPr>
      </w:pPr>
      <w:r>
        <w:rPr>
          <w:i/>
          <w:iCs/>
          <w:sz w:val="28"/>
          <w:szCs w:val="28"/>
        </w:rPr>
        <w:t xml:space="preserve">- </w:t>
      </w:r>
      <w:r w:rsidR="00EC3629" w:rsidRPr="00EC3629">
        <w:rPr>
          <w:bCs/>
          <w:iCs/>
          <w:sz w:val="28"/>
          <w:szCs w:val="28"/>
        </w:rPr>
        <w:t>Khoa Lý luận chính trị</w:t>
      </w:r>
      <w:r>
        <w:rPr>
          <w:bCs/>
          <w:iCs/>
          <w:sz w:val="28"/>
          <w:szCs w:val="28"/>
        </w:rPr>
        <w:t>: Đề nghị v</w:t>
      </w:r>
      <w:r w:rsidR="000E00CA" w:rsidRPr="00EC3629">
        <w:rPr>
          <w:bCs/>
          <w:iCs/>
          <w:sz w:val="28"/>
          <w:szCs w:val="28"/>
        </w:rPr>
        <w:t>ề chỉ tiêu thành tích cá nhân</w:t>
      </w:r>
      <w:r w:rsidR="00EC3629" w:rsidRPr="00EC3629">
        <w:rPr>
          <w:bCs/>
          <w:iCs/>
          <w:sz w:val="28"/>
          <w:szCs w:val="28"/>
        </w:rPr>
        <w:t xml:space="preserve"> (tại Phần 2, phương hướng, chỉ tiêu xác định năm học 2025-2026)</w:t>
      </w:r>
      <w:r w:rsidR="000E00CA" w:rsidRPr="00EC3629">
        <w:rPr>
          <w:bCs/>
          <w:iCs/>
          <w:sz w:val="28"/>
          <w:szCs w:val="28"/>
        </w:rPr>
        <w:t>: Từ 2-5% VC, SQ, NLĐ được đề nghi tặng bằng khen cấp Bộ và tương đương trở lên, đạt mục tiêu đề ra-&gt; Nên để 3-5%</w:t>
      </w:r>
      <w:r>
        <w:rPr>
          <w:bCs/>
          <w:iCs/>
          <w:sz w:val="28"/>
          <w:szCs w:val="28"/>
        </w:rPr>
        <w:t>; đề nghị v</w:t>
      </w:r>
      <w:r w:rsidR="000E00CA" w:rsidRPr="00EC3629">
        <w:rPr>
          <w:bCs/>
          <w:iCs/>
          <w:sz w:val="28"/>
          <w:szCs w:val="28"/>
        </w:rPr>
        <w:t>ề chỉ tiêu chuyên môn theo nhiệm vụ</w:t>
      </w:r>
      <w:r w:rsidR="00EC3629" w:rsidRPr="00EC3629">
        <w:rPr>
          <w:bCs/>
          <w:iCs/>
          <w:sz w:val="28"/>
          <w:szCs w:val="28"/>
        </w:rPr>
        <w:t xml:space="preserve">: </w:t>
      </w:r>
      <w:r w:rsidR="000E00CA" w:rsidRPr="00EC3629">
        <w:rPr>
          <w:bCs/>
          <w:iCs/>
          <w:sz w:val="28"/>
          <w:szCs w:val="28"/>
        </w:rPr>
        <w:t>Số liệu thi giảng (Bản dự thảo đưa ra số liệu ít hơn so với thực tế)</w:t>
      </w:r>
      <w:r w:rsidR="007131E2">
        <w:rPr>
          <w:bCs/>
          <w:iCs/>
          <w:sz w:val="28"/>
          <w:szCs w:val="28"/>
        </w:rPr>
        <w:t>.</w:t>
      </w:r>
    </w:p>
    <w:p w:rsidR="003C2C0E" w:rsidRDefault="00EC3629" w:rsidP="003C2C0E">
      <w:pPr>
        <w:pStyle w:val="NormalWeb"/>
        <w:spacing w:before="0" w:beforeAutospacing="0" w:after="0" w:afterAutospacing="0"/>
        <w:ind w:firstLine="567"/>
        <w:jc w:val="both"/>
        <w:rPr>
          <w:b/>
          <w:iCs/>
          <w:sz w:val="28"/>
          <w:szCs w:val="28"/>
        </w:rPr>
      </w:pPr>
      <w:r w:rsidRPr="003C2C0E">
        <w:rPr>
          <w:b/>
          <w:iCs/>
          <w:sz w:val="28"/>
          <w:szCs w:val="28"/>
        </w:rPr>
        <w:t xml:space="preserve">→ Bộ phận tổng hợp xin tiếp thu </w:t>
      </w:r>
      <w:r w:rsidR="000E00CA" w:rsidRPr="003C2C0E">
        <w:rPr>
          <w:b/>
          <w:iCs/>
          <w:sz w:val="28"/>
          <w:szCs w:val="28"/>
        </w:rPr>
        <w:t xml:space="preserve">và bảo lưu như </w:t>
      </w:r>
      <w:r w:rsidR="007131E2" w:rsidRPr="003C2C0E">
        <w:rPr>
          <w:b/>
          <w:iCs/>
          <w:sz w:val="28"/>
          <w:szCs w:val="28"/>
        </w:rPr>
        <w:t>D</w:t>
      </w:r>
      <w:r w:rsidR="000E00CA" w:rsidRPr="003C2C0E">
        <w:rPr>
          <w:b/>
          <w:iCs/>
          <w:sz w:val="28"/>
          <w:szCs w:val="28"/>
        </w:rPr>
        <w:t>ự thảo</w:t>
      </w:r>
      <w:r w:rsidR="007131E2" w:rsidRPr="003C2C0E">
        <w:rPr>
          <w:b/>
          <w:iCs/>
          <w:sz w:val="28"/>
          <w:szCs w:val="28"/>
        </w:rPr>
        <w:t>. V</w:t>
      </w:r>
      <w:r w:rsidR="000E00CA" w:rsidRPr="003C2C0E">
        <w:rPr>
          <w:b/>
          <w:iCs/>
          <w:sz w:val="28"/>
          <w:szCs w:val="28"/>
        </w:rPr>
        <w:t>ì thực tế việc</w:t>
      </w:r>
      <w:r w:rsidR="003C2C0E">
        <w:rPr>
          <w:b/>
          <w:iCs/>
          <w:sz w:val="28"/>
          <w:szCs w:val="28"/>
        </w:rPr>
        <w:t xml:space="preserve"> khen thưởng bằng khen cấp Bộ đòi hỏi các tiêu chí rất chặt chẽ, nếu chỉ tiêu cao sẽ khó đạt được.</w:t>
      </w:r>
    </w:p>
    <w:p w:rsidR="000E00CA" w:rsidRPr="00EC3629" w:rsidRDefault="003C2C0E" w:rsidP="00EC3629">
      <w:pPr>
        <w:pStyle w:val="NormalWeb"/>
        <w:spacing w:before="0" w:beforeAutospacing="0" w:after="0" w:afterAutospacing="0"/>
        <w:ind w:firstLine="567"/>
        <w:jc w:val="both"/>
        <w:rPr>
          <w:bCs/>
          <w:iCs/>
          <w:sz w:val="28"/>
          <w:szCs w:val="28"/>
        </w:rPr>
      </w:pPr>
      <w:r>
        <w:rPr>
          <w:b/>
          <w:iCs/>
          <w:sz w:val="28"/>
          <w:szCs w:val="28"/>
        </w:rPr>
        <w:t xml:space="preserve">- </w:t>
      </w:r>
      <w:r w:rsidR="00EC3629" w:rsidRPr="00EC3629">
        <w:rPr>
          <w:bCs/>
          <w:iCs/>
          <w:sz w:val="28"/>
          <w:szCs w:val="28"/>
        </w:rPr>
        <w:t>Phòng Hành chính-Tổng hợp</w:t>
      </w:r>
      <w:r>
        <w:rPr>
          <w:bCs/>
          <w:iCs/>
          <w:sz w:val="28"/>
          <w:szCs w:val="28"/>
        </w:rPr>
        <w:t xml:space="preserve">: </w:t>
      </w:r>
      <w:r w:rsidR="000E00CA" w:rsidRPr="00EC3629">
        <w:rPr>
          <w:b/>
          <w:iCs/>
          <w:sz w:val="28"/>
          <w:szCs w:val="28"/>
        </w:rPr>
        <w:t xml:space="preserve"> </w:t>
      </w:r>
      <w:r w:rsidR="00EC3629" w:rsidRPr="00EC3629">
        <w:rPr>
          <w:bCs/>
          <w:iCs/>
          <w:sz w:val="28"/>
          <w:szCs w:val="28"/>
        </w:rPr>
        <w:t>Đề nghị sửa cấu trúc báo cáo, đánh giá đúng theo nghị quyết năm học trước</w:t>
      </w:r>
      <w:r>
        <w:rPr>
          <w:bCs/>
          <w:iCs/>
          <w:sz w:val="28"/>
          <w:szCs w:val="28"/>
        </w:rPr>
        <w:t>.</w:t>
      </w:r>
    </w:p>
    <w:p w:rsidR="00D469F4" w:rsidRDefault="00EC3629" w:rsidP="00EC3629">
      <w:pPr>
        <w:pStyle w:val="NormalWeb"/>
        <w:spacing w:before="0" w:beforeAutospacing="0" w:after="0" w:afterAutospacing="0"/>
        <w:ind w:firstLine="567"/>
        <w:jc w:val="both"/>
        <w:rPr>
          <w:b/>
          <w:bCs/>
          <w:sz w:val="28"/>
          <w:szCs w:val="28"/>
        </w:rPr>
      </w:pPr>
      <w:r w:rsidRPr="003C2C0E">
        <w:rPr>
          <w:b/>
          <w:bCs/>
          <w:sz w:val="28"/>
          <w:szCs w:val="28"/>
        </w:rPr>
        <w:t xml:space="preserve">→ Bộ phận tổng hợp đã tiếp thu và chỉnh sửa theo góp ý. </w:t>
      </w:r>
      <w:r w:rsidR="008873BA" w:rsidRPr="003C2C0E">
        <w:rPr>
          <w:b/>
          <w:bCs/>
          <w:sz w:val="28"/>
          <w:szCs w:val="28"/>
        </w:rPr>
        <w:t>Các nội dung góp ý đã được rà soát, điều chỉnh, bổ sung cho phù hợp với tình hình thực tế của Nhà trường.</w:t>
      </w:r>
    </w:p>
    <w:p w:rsidR="00A315DC" w:rsidRDefault="00A315DC" w:rsidP="00A315DC">
      <w:pPr>
        <w:pStyle w:val="NormalWeb"/>
        <w:spacing w:before="0" w:beforeAutospacing="0" w:after="0" w:afterAutospacing="0"/>
        <w:ind w:firstLine="567"/>
        <w:jc w:val="both"/>
        <w:rPr>
          <w:sz w:val="28"/>
          <w:szCs w:val="28"/>
        </w:rPr>
      </w:pPr>
      <w:r>
        <w:rPr>
          <w:rStyle w:val="Strong"/>
          <w:b w:val="0"/>
          <w:bCs w:val="0"/>
          <w:i/>
          <w:iCs/>
          <w:sz w:val="28"/>
          <w:szCs w:val="28"/>
        </w:rPr>
        <w:t xml:space="preserve">e) </w:t>
      </w:r>
      <w:r w:rsidRPr="003C2C0E">
        <w:rPr>
          <w:rStyle w:val="Strong"/>
          <w:b w:val="0"/>
          <w:bCs w:val="0"/>
          <w:i/>
          <w:iCs/>
          <w:sz w:val="28"/>
          <w:szCs w:val="28"/>
        </w:rPr>
        <w:t>Ý kiến đề nghị điều chỉnh số liệu, nội dung nhằm bảo đảm đánh giá đúng thực tế</w:t>
      </w:r>
      <w:r w:rsidRPr="003C2C0E">
        <w:rPr>
          <w:i/>
          <w:iCs/>
          <w:sz w:val="28"/>
          <w:szCs w:val="28"/>
        </w:rPr>
        <w:t xml:space="preserve">, tại </w:t>
      </w:r>
      <w:r>
        <w:rPr>
          <w:i/>
          <w:iCs/>
          <w:sz w:val="28"/>
          <w:szCs w:val="28"/>
        </w:rPr>
        <w:t xml:space="preserve">Dự thảo </w:t>
      </w:r>
      <w:r w:rsidRPr="003C2C0E">
        <w:rPr>
          <w:i/>
          <w:iCs/>
          <w:sz w:val="28"/>
          <w:szCs w:val="28"/>
        </w:rPr>
        <w:t xml:space="preserve">báo </w:t>
      </w:r>
      <w:r>
        <w:rPr>
          <w:i/>
          <w:iCs/>
          <w:sz w:val="28"/>
          <w:szCs w:val="28"/>
        </w:rPr>
        <w:t>Ban thanh tra nhân dân</w:t>
      </w:r>
      <w:r w:rsidRPr="003C2C0E">
        <w:rPr>
          <w:i/>
          <w:iCs/>
          <w:sz w:val="28"/>
          <w:szCs w:val="28"/>
        </w:rPr>
        <w:t xml:space="preserve"> </w:t>
      </w:r>
      <w:r>
        <w:rPr>
          <w:i/>
          <w:iCs/>
          <w:sz w:val="28"/>
          <w:szCs w:val="28"/>
        </w:rPr>
        <w:t xml:space="preserve">: </w:t>
      </w:r>
      <w:r w:rsidRPr="003C2C0E">
        <w:rPr>
          <w:sz w:val="28"/>
          <w:szCs w:val="28"/>
        </w:rPr>
        <w:t>G</w:t>
      </w:r>
      <w:r w:rsidRPr="00EC3629">
        <w:rPr>
          <w:sz w:val="28"/>
          <w:szCs w:val="28"/>
        </w:rPr>
        <w:t xml:space="preserve">ồm </w:t>
      </w:r>
      <w:r>
        <w:rPr>
          <w:sz w:val="28"/>
          <w:szCs w:val="28"/>
        </w:rPr>
        <w:t>02</w:t>
      </w:r>
      <w:r w:rsidRPr="00EC3629">
        <w:rPr>
          <w:sz w:val="28"/>
          <w:szCs w:val="28"/>
        </w:rPr>
        <w:t xml:space="preserve"> đơn vị:</w:t>
      </w:r>
    </w:p>
    <w:p w:rsidR="00A315DC" w:rsidRDefault="00A315DC" w:rsidP="00A315DC">
      <w:pPr>
        <w:pStyle w:val="NormalWeb"/>
        <w:spacing w:before="0" w:beforeAutospacing="0" w:after="0" w:afterAutospacing="0"/>
        <w:ind w:firstLine="567"/>
        <w:jc w:val="both"/>
        <w:rPr>
          <w:sz w:val="28"/>
          <w:szCs w:val="28"/>
        </w:rPr>
      </w:pPr>
      <w:r>
        <w:rPr>
          <w:sz w:val="28"/>
          <w:szCs w:val="28"/>
        </w:rPr>
        <w:t>- Phòng Quản trị-Thiết bị: Đề nghị trong mục 2.2 về giám sát thực hiện nghị quyết CBVC cần nhấn mạnh việc “chuyển đổi số trong quản lý, dạy học; ứng dụng AI</w:t>
      </w:r>
    </w:p>
    <w:p w:rsidR="00A315DC" w:rsidRDefault="00A315DC" w:rsidP="00A315DC">
      <w:pPr>
        <w:pStyle w:val="NormalWeb"/>
        <w:spacing w:before="0" w:beforeAutospacing="0" w:after="0" w:afterAutospacing="0"/>
        <w:ind w:firstLine="567"/>
        <w:jc w:val="both"/>
        <w:rPr>
          <w:i/>
          <w:iCs/>
          <w:sz w:val="28"/>
          <w:szCs w:val="28"/>
        </w:rPr>
      </w:pPr>
      <w:r>
        <w:rPr>
          <w:sz w:val="28"/>
          <w:szCs w:val="28"/>
        </w:rPr>
        <w:t xml:space="preserve">- Phòng Đảm bảo - Chất lượng-Thanh tra và Pháp chế: Đề nghị xem lại việc đưa việc thực hiện </w:t>
      </w:r>
      <w:r w:rsidRPr="00A315DC">
        <w:rPr>
          <w:sz w:val="28"/>
          <w:szCs w:val="28"/>
        </w:rPr>
        <w:t>Nghị quyết số 71-NQ/TW</w:t>
      </w:r>
      <w:r>
        <w:rPr>
          <w:sz w:val="28"/>
          <w:szCs w:val="28"/>
        </w:rPr>
        <w:t xml:space="preserve"> v</w:t>
      </w:r>
      <w:r w:rsidRPr="00A315DC">
        <w:rPr>
          <w:sz w:val="28"/>
          <w:szCs w:val="28"/>
        </w:rPr>
        <w:t xml:space="preserve">ề đột phá </w:t>
      </w:r>
      <w:r>
        <w:rPr>
          <w:sz w:val="28"/>
          <w:szCs w:val="28"/>
        </w:rPr>
        <w:t>phát triển giáo dục và đào tạo. Vì thời điểm năm học chưa phù hợp</w:t>
      </w:r>
      <w:r w:rsidRPr="00A315DC">
        <w:rPr>
          <w:sz w:val="28"/>
          <w:szCs w:val="28"/>
        </w:rPr>
        <w:t xml:space="preserve">. </w:t>
      </w:r>
    </w:p>
    <w:p w:rsidR="002D6A0E" w:rsidRDefault="002D6A0E" w:rsidP="002D6A0E">
      <w:pPr>
        <w:pStyle w:val="NormalWeb"/>
        <w:spacing w:before="0" w:beforeAutospacing="0" w:after="0" w:afterAutospacing="0"/>
        <w:ind w:firstLine="567"/>
        <w:jc w:val="both"/>
        <w:rPr>
          <w:b/>
          <w:bCs/>
          <w:sz w:val="28"/>
          <w:szCs w:val="28"/>
        </w:rPr>
      </w:pPr>
      <w:r w:rsidRPr="003C2C0E">
        <w:rPr>
          <w:b/>
          <w:bCs/>
          <w:sz w:val="28"/>
          <w:szCs w:val="28"/>
        </w:rPr>
        <w:t>→ Bộ phận tổng hợp đã tiếp thu và chỉnh sửa theo góp ý. Các nội dung góp ý đã được rà soát, điều chỉnh, bổ sung cho phù hợp với tình hình thực tế của Nhà trường.</w:t>
      </w:r>
    </w:p>
    <w:p w:rsidR="00D469F4" w:rsidRPr="00EC3629" w:rsidRDefault="008873BA" w:rsidP="00EC3629">
      <w:pPr>
        <w:pStyle w:val="NormalWeb"/>
        <w:spacing w:before="0" w:beforeAutospacing="0" w:after="0" w:afterAutospacing="0"/>
        <w:ind w:firstLine="567"/>
        <w:jc w:val="both"/>
        <w:rPr>
          <w:b/>
          <w:bCs/>
          <w:sz w:val="28"/>
          <w:szCs w:val="28"/>
        </w:rPr>
      </w:pPr>
      <w:r w:rsidRPr="00EC3629">
        <w:rPr>
          <w:b/>
          <w:bCs/>
          <w:sz w:val="28"/>
          <w:szCs w:val="28"/>
        </w:rPr>
        <w:t>III. Ý kiến đề xuất, kiến nghị</w:t>
      </w:r>
    </w:p>
    <w:p w:rsidR="00D469F4" w:rsidRPr="00EC3629" w:rsidRDefault="008873BA" w:rsidP="00EC3629">
      <w:pPr>
        <w:pStyle w:val="NormalWeb"/>
        <w:spacing w:before="0" w:beforeAutospacing="0" w:after="0" w:afterAutospacing="0"/>
        <w:ind w:firstLine="567"/>
        <w:jc w:val="both"/>
        <w:rPr>
          <w:sz w:val="28"/>
          <w:szCs w:val="28"/>
        </w:rPr>
      </w:pPr>
      <w:r w:rsidRPr="00EC3629">
        <w:rPr>
          <w:sz w:val="28"/>
          <w:szCs w:val="28"/>
        </w:rPr>
        <w:t>Qua tổng hợp, có 03 ý kiến đề xuất, kiến nghị, cụ thể:</w:t>
      </w:r>
    </w:p>
    <w:p w:rsidR="00D469F4" w:rsidRPr="00EC3629" w:rsidRDefault="000D65EE" w:rsidP="00EC3629">
      <w:pPr>
        <w:pStyle w:val="NormalWeb"/>
        <w:spacing w:before="0" w:beforeAutospacing="0" w:after="0" w:afterAutospacing="0"/>
        <w:ind w:firstLine="567"/>
        <w:jc w:val="both"/>
        <w:rPr>
          <w:sz w:val="28"/>
          <w:szCs w:val="28"/>
        </w:rPr>
      </w:pPr>
      <w:r>
        <w:rPr>
          <w:sz w:val="28"/>
          <w:szCs w:val="28"/>
        </w:rPr>
        <w:t xml:space="preserve">1. </w:t>
      </w:r>
      <w:r w:rsidR="008873BA" w:rsidRPr="00EC3629">
        <w:rPr>
          <w:sz w:val="28"/>
          <w:szCs w:val="28"/>
        </w:rPr>
        <w:t>Đẩy mạnh việc quản lý hồ sơ, sổ sách, giáo án bằng ứng dụng công nghệ thông tin nhằm tiết kiệm thời gian và chi phí in ấn.</w:t>
      </w:r>
    </w:p>
    <w:p w:rsidR="00D469F4" w:rsidRPr="00EC3629" w:rsidRDefault="000D65EE" w:rsidP="00EC3629">
      <w:pPr>
        <w:pStyle w:val="NormalWeb"/>
        <w:spacing w:before="0" w:beforeAutospacing="0" w:after="0" w:afterAutospacing="0"/>
        <w:ind w:firstLine="567"/>
        <w:jc w:val="both"/>
        <w:rPr>
          <w:sz w:val="28"/>
          <w:szCs w:val="28"/>
        </w:rPr>
      </w:pPr>
      <w:r>
        <w:rPr>
          <w:sz w:val="28"/>
          <w:szCs w:val="28"/>
        </w:rPr>
        <w:t xml:space="preserve">2. </w:t>
      </w:r>
      <w:r w:rsidR="008873BA" w:rsidRPr="00EC3629">
        <w:rPr>
          <w:sz w:val="28"/>
          <w:szCs w:val="28"/>
        </w:rPr>
        <w:t>Tạo điều kiện và hỗ trợ kinh phí cho giảng viên tham gia các lớp tập huấn, bồi dưỡng, cập nhật kiến thức chuyên môn.</w:t>
      </w:r>
    </w:p>
    <w:p w:rsidR="00D469F4" w:rsidRPr="00EC3629" w:rsidRDefault="000D65EE" w:rsidP="00EC3629">
      <w:pPr>
        <w:pStyle w:val="NormalWeb"/>
        <w:spacing w:before="0" w:beforeAutospacing="0" w:after="0" w:afterAutospacing="0"/>
        <w:ind w:firstLine="567"/>
        <w:jc w:val="both"/>
        <w:rPr>
          <w:sz w:val="28"/>
          <w:szCs w:val="28"/>
        </w:rPr>
      </w:pPr>
      <w:r>
        <w:rPr>
          <w:sz w:val="28"/>
          <w:szCs w:val="28"/>
        </w:rPr>
        <w:t xml:space="preserve">3. </w:t>
      </w:r>
      <w:r w:rsidR="008873BA" w:rsidRPr="00EC3629">
        <w:rPr>
          <w:sz w:val="28"/>
          <w:szCs w:val="28"/>
        </w:rPr>
        <w:t>Có giải pháp tăng thu nhập cho viên chức, sĩ quan, người lao động trong Nhà trường; đồng thời nâng cao đời sống, điều kiện cơ sở vật chất cho viên chức, sĩ quan, người lao động.</w:t>
      </w:r>
    </w:p>
    <w:p w:rsidR="000D65EE" w:rsidRPr="003C2C0E" w:rsidRDefault="000D65EE" w:rsidP="00EC3629">
      <w:pPr>
        <w:pStyle w:val="NormalWeb"/>
        <w:spacing w:before="0" w:beforeAutospacing="0" w:after="0" w:afterAutospacing="0"/>
        <w:ind w:firstLine="567"/>
        <w:jc w:val="both"/>
        <w:rPr>
          <w:b/>
          <w:bCs/>
          <w:sz w:val="28"/>
          <w:szCs w:val="28"/>
        </w:rPr>
      </w:pPr>
      <w:r w:rsidRPr="003C2C0E">
        <w:rPr>
          <w:b/>
          <w:bCs/>
          <w:sz w:val="28"/>
          <w:szCs w:val="28"/>
        </w:rPr>
        <w:t xml:space="preserve">→ 03 ý kiến trên, bộ phận tổng hợp đã gửi tới đơn vị tham mưu trực tiếp để đưa ra giải pháp thực hiện. </w:t>
      </w:r>
    </w:p>
    <w:p w:rsidR="00D469F4" w:rsidRPr="00EC3629" w:rsidRDefault="008873BA" w:rsidP="00EC3629">
      <w:pPr>
        <w:pStyle w:val="NormalWeb"/>
        <w:spacing w:before="0" w:beforeAutospacing="0" w:after="0" w:afterAutospacing="0"/>
        <w:ind w:firstLine="567"/>
        <w:jc w:val="both"/>
        <w:rPr>
          <w:b/>
          <w:bCs/>
          <w:sz w:val="28"/>
          <w:szCs w:val="28"/>
        </w:rPr>
      </w:pPr>
      <w:r w:rsidRPr="00EC3629">
        <w:rPr>
          <w:b/>
          <w:bCs/>
          <w:sz w:val="28"/>
          <w:szCs w:val="28"/>
        </w:rPr>
        <w:t>IV. Đánh giá chung</w:t>
      </w:r>
    </w:p>
    <w:p w:rsidR="00D469F4" w:rsidRPr="00EC3629" w:rsidRDefault="000D65EE" w:rsidP="00EC3629">
      <w:pPr>
        <w:pStyle w:val="NormalWeb"/>
        <w:spacing w:before="0" w:beforeAutospacing="0" w:after="0" w:afterAutospacing="0"/>
        <w:ind w:firstLine="567"/>
        <w:jc w:val="both"/>
        <w:rPr>
          <w:sz w:val="28"/>
          <w:szCs w:val="28"/>
        </w:rPr>
      </w:pPr>
      <w:r w:rsidRPr="000D65EE">
        <w:rPr>
          <w:sz w:val="28"/>
          <w:szCs w:val="28"/>
        </w:rPr>
        <w:t xml:space="preserve">Các ý kiến góp ý thể hiện rõ tinh thần trách nhiệm, sự quan tâm và thái độ xây dựng của các đơn vị, cá nhân đối với các văn bản do Nhà trường ban hành. Những ý kiến, đề xuất được nêu ra đều xuất phát từ thực tiễn công tác, mang tính nghiêm túc, tâm huyết và có giá trị tham khảo cao, là cơ sở quan trọng để Nhà </w:t>
      </w:r>
      <w:r w:rsidRPr="000D65EE">
        <w:rPr>
          <w:sz w:val="28"/>
          <w:szCs w:val="28"/>
        </w:rPr>
        <w:lastRenderedPageBreak/>
        <w:t>trường tiếp tục nghiên cứu, rà soát, hoàn thiện nội dung văn bản. Qua đó góp phần nâng cao hiệu quả công tác quản lý, tổ chức đào tạo, đồng thời từng bước cải thiện điều kiện làm việc, đời sống cho viên chức, sĩ quan và người lao động trong Nhà trường</w:t>
      </w:r>
      <w:r w:rsidR="008873BA" w:rsidRPr="00EC3629">
        <w:rPr>
          <w:sz w:val="28"/>
          <w:szCs w:val="28"/>
        </w:rPr>
        <w:t>.</w:t>
      </w:r>
    </w:p>
    <w:p w:rsidR="00692912" w:rsidRDefault="00D469F4" w:rsidP="00E10926">
      <w:pPr>
        <w:pStyle w:val="NormalWeb"/>
        <w:spacing w:before="0" w:beforeAutospacing="0" w:after="0" w:afterAutospacing="0"/>
        <w:ind w:firstLine="567"/>
        <w:jc w:val="both"/>
        <w:rPr>
          <w:sz w:val="28"/>
          <w:szCs w:val="28"/>
        </w:rPr>
      </w:pPr>
      <w:r w:rsidRPr="00EC3629">
        <w:rPr>
          <w:sz w:val="28"/>
          <w:szCs w:val="28"/>
        </w:rPr>
        <w:t>Trân trọng báo cáo</w:t>
      </w:r>
      <w:r w:rsidR="003C2C0E">
        <w:rPr>
          <w:sz w:val="28"/>
          <w:szCs w:val="28"/>
        </w:rPr>
        <w:t xml:space="preserve"> Đảng ủy; Hội đồng trường;</w:t>
      </w:r>
      <w:r w:rsidRPr="00EC3629">
        <w:rPr>
          <w:sz w:val="28"/>
          <w:szCs w:val="28"/>
        </w:rPr>
        <w:t xml:space="preserve"> Ban Giám hiệu và Hội nghị viên chức, sĩ quan, người lao động năm học 2025-2026</w:t>
      </w:r>
      <w:r w:rsidR="008873BA" w:rsidRPr="00EC3629">
        <w:rPr>
          <w:sz w:val="28"/>
          <w:szCs w:val="28"/>
        </w:rPr>
        <w:t>.</w:t>
      </w:r>
      <w:r w:rsidR="00E10926">
        <w:rPr>
          <w:sz w:val="28"/>
          <w:szCs w:val="28"/>
        </w:rPr>
        <w:t>/.</w:t>
      </w:r>
    </w:p>
    <w:p w:rsidR="003B7EAB" w:rsidRPr="00E10926" w:rsidRDefault="003B7EAB" w:rsidP="00E10926">
      <w:pPr>
        <w:pStyle w:val="NormalWeb"/>
        <w:spacing w:before="0" w:beforeAutospacing="0" w:after="0" w:afterAutospacing="0"/>
        <w:ind w:firstLine="567"/>
        <w:jc w:val="both"/>
        <w:rPr>
          <w:sz w:val="28"/>
          <w:szCs w:val="28"/>
        </w:rPr>
      </w:pPr>
    </w:p>
    <w:tbl>
      <w:tblPr>
        <w:tblW w:w="10496" w:type="dxa"/>
        <w:tblInd w:w="-431" w:type="dxa"/>
        <w:tblCellMar>
          <w:left w:w="10" w:type="dxa"/>
          <w:right w:w="10" w:type="dxa"/>
        </w:tblCellMar>
        <w:tblLook w:val="0000" w:firstRow="0" w:lastRow="0" w:firstColumn="0" w:lastColumn="0" w:noHBand="0" w:noVBand="0"/>
      </w:tblPr>
      <w:tblGrid>
        <w:gridCol w:w="3730"/>
        <w:gridCol w:w="6766"/>
      </w:tblGrid>
      <w:tr w:rsidR="00EC3629" w:rsidRPr="00EC3629" w:rsidTr="00AA5E06">
        <w:trPr>
          <w:trHeight w:val="427"/>
        </w:trPr>
        <w:tc>
          <w:tcPr>
            <w:tcW w:w="3730" w:type="dxa"/>
            <w:shd w:val="clear" w:color="auto" w:fill="auto"/>
            <w:tcMar>
              <w:left w:w="108" w:type="dxa"/>
              <w:right w:w="108" w:type="dxa"/>
            </w:tcMar>
          </w:tcPr>
          <w:p w:rsidR="00692912" w:rsidRPr="00EC3629" w:rsidRDefault="00692912" w:rsidP="004629BD">
            <w:pPr>
              <w:rPr>
                <w:b/>
                <w:i/>
                <w:sz w:val="22"/>
                <w:szCs w:val="26"/>
                <w:lang w:val="nl-NL"/>
              </w:rPr>
            </w:pPr>
            <w:r w:rsidRPr="00EC3629">
              <w:rPr>
                <w:b/>
                <w:i/>
                <w:sz w:val="22"/>
                <w:szCs w:val="26"/>
                <w:lang w:val="nl-NL"/>
              </w:rPr>
              <w:t>Nơi nhận:</w:t>
            </w:r>
          </w:p>
          <w:p w:rsidR="00692912" w:rsidRPr="00EC3629" w:rsidRDefault="00692912" w:rsidP="004629BD">
            <w:pPr>
              <w:rPr>
                <w:sz w:val="20"/>
                <w:szCs w:val="26"/>
                <w:lang w:val="nl-NL"/>
              </w:rPr>
            </w:pPr>
            <w:r w:rsidRPr="00EC3629">
              <w:rPr>
                <w:sz w:val="20"/>
                <w:szCs w:val="26"/>
                <w:lang w:val="nl-NL"/>
              </w:rPr>
              <w:t>- ĐU, HĐT, BGH (để b/cáo);</w:t>
            </w:r>
          </w:p>
          <w:p w:rsidR="00692912" w:rsidRPr="00EC3629" w:rsidRDefault="00692912" w:rsidP="004629BD">
            <w:pPr>
              <w:rPr>
                <w:sz w:val="20"/>
                <w:szCs w:val="26"/>
                <w:lang w:val="nl-NL"/>
              </w:rPr>
            </w:pPr>
            <w:r w:rsidRPr="00EC3629">
              <w:rPr>
                <w:sz w:val="20"/>
                <w:szCs w:val="26"/>
                <w:lang w:val="nl-NL"/>
              </w:rPr>
              <w:t xml:space="preserve">- </w:t>
            </w:r>
            <w:r w:rsidR="006D19B1" w:rsidRPr="00EC3629">
              <w:rPr>
                <w:sz w:val="20"/>
                <w:szCs w:val="26"/>
                <w:lang w:val="nl-NL"/>
              </w:rPr>
              <w:t>Hội nghị VC,SQ, NLĐ</w:t>
            </w:r>
            <w:r w:rsidRPr="00EC3629">
              <w:rPr>
                <w:sz w:val="20"/>
                <w:szCs w:val="26"/>
                <w:lang w:val="nl-NL"/>
              </w:rPr>
              <w:t>;</w:t>
            </w:r>
          </w:p>
          <w:p w:rsidR="00692912" w:rsidRPr="00EC3629" w:rsidRDefault="004B451A" w:rsidP="004629BD">
            <w:pPr>
              <w:rPr>
                <w:sz w:val="20"/>
                <w:szCs w:val="26"/>
                <w:lang w:val="nl-NL"/>
              </w:rPr>
            </w:pPr>
            <w:r w:rsidRPr="00EC3629">
              <w:rPr>
                <w:sz w:val="20"/>
                <w:szCs w:val="26"/>
                <w:lang w:val="nl-NL"/>
              </w:rPr>
              <w:t>- Lưu VT</w:t>
            </w:r>
            <w:r w:rsidR="00692912" w:rsidRPr="00EC3629">
              <w:rPr>
                <w:sz w:val="20"/>
                <w:szCs w:val="26"/>
                <w:lang w:val="nl-NL"/>
              </w:rPr>
              <w:t>.</w:t>
            </w:r>
          </w:p>
          <w:p w:rsidR="00692912" w:rsidRPr="00EC3629" w:rsidRDefault="00692912" w:rsidP="004629BD">
            <w:pPr>
              <w:jc w:val="center"/>
              <w:rPr>
                <w:sz w:val="26"/>
                <w:szCs w:val="26"/>
                <w:lang w:val="nl-NL"/>
              </w:rPr>
            </w:pPr>
            <w:r w:rsidRPr="00EC3629">
              <w:rPr>
                <w:sz w:val="26"/>
                <w:szCs w:val="26"/>
                <w:lang w:val="nl-NL"/>
              </w:rPr>
              <w:t xml:space="preserve">   </w:t>
            </w:r>
          </w:p>
        </w:tc>
        <w:tc>
          <w:tcPr>
            <w:tcW w:w="6766" w:type="dxa"/>
            <w:shd w:val="clear" w:color="auto" w:fill="auto"/>
            <w:tcMar>
              <w:left w:w="108" w:type="dxa"/>
              <w:right w:w="108" w:type="dxa"/>
            </w:tcMar>
          </w:tcPr>
          <w:p w:rsidR="00692912" w:rsidRPr="00EC3629" w:rsidRDefault="00EC3629" w:rsidP="004629BD">
            <w:pPr>
              <w:jc w:val="center"/>
              <w:rPr>
                <w:bCs/>
                <w:sz w:val="26"/>
                <w:szCs w:val="26"/>
                <w:lang w:val="nl-NL"/>
              </w:rPr>
            </w:pPr>
            <w:r w:rsidRPr="00EC3629">
              <w:rPr>
                <w:bCs/>
                <w:sz w:val="26"/>
                <w:szCs w:val="26"/>
                <w:lang w:val="nl-NL"/>
              </w:rPr>
              <w:t xml:space="preserve">TL. </w:t>
            </w:r>
            <w:r w:rsidR="00692912" w:rsidRPr="00EC3629">
              <w:rPr>
                <w:bCs/>
                <w:sz w:val="26"/>
                <w:szCs w:val="26"/>
                <w:lang w:val="nl-NL"/>
              </w:rPr>
              <w:t>HIỆU TRƯỞNG</w:t>
            </w:r>
          </w:p>
          <w:p w:rsidR="00692912" w:rsidRPr="00E10926" w:rsidRDefault="00EC3629" w:rsidP="00E10926">
            <w:pPr>
              <w:jc w:val="center"/>
              <w:rPr>
                <w:b/>
                <w:sz w:val="26"/>
                <w:szCs w:val="26"/>
                <w:lang w:val="nl-NL"/>
              </w:rPr>
            </w:pPr>
            <w:r w:rsidRPr="00EC3629">
              <w:rPr>
                <w:b/>
                <w:sz w:val="26"/>
                <w:szCs w:val="26"/>
                <w:lang w:val="nl-NL"/>
              </w:rPr>
              <w:t>TRƯỞNG PHÒNG HCTH</w:t>
            </w:r>
          </w:p>
          <w:p w:rsidR="00E10926" w:rsidRPr="00E10926" w:rsidRDefault="00E10926" w:rsidP="004629BD">
            <w:pPr>
              <w:rPr>
                <w:b/>
                <w:sz w:val="16"/>
                <w:szCs w:val="16"/>
                <w:lang w:val="nl-NL"/>
              </w:rPr>
            </w:pPr>
          </w:p>
          <w:p w:rsidR="00E10926" w:rsidRDefault="00E10926" w:rsidP="004629BD">
            <w:pPr>
              <w:rPr>
                <w:b/>
                <w:sz w:val="26"/>
                <w:szCs w:val="26"/>
                <w:lang w:val="nl-NL"/>
              </w:rPr>
            </w:pPr>
          </w:p>
          <w:p w:rsidR="00A315DC" w:rsidRDefault="00A315DC" w:rsidP="004629BD">
            <w:pPr>
              <w:rPr>
                <w:b/>
                <w:sz w:val="26"/>
                <w:szCs w:val="26"/>
                <w:lang w:val="nl-NL"/>
              </w:rPr>
            </w:pPr>
          </w:p>
          <w:p w:rsidR="00E10926" w:rsidRPr="00EC3629" w:rsidRDefault="00E10926" w:rsidP="004629BD">
            <w:pPr>
              <w:rPr>
                <w:b/>
                <w:sz w:val="26"/>
                <w:szCs w:val="26"/>
                <w:lang w:val="nl-NL"/>
              </w:rPr>
            </w:pPr>
          </w:p>
          <w:p w:rsidR="00692912" w:rsidRPr="00EC3629" w:rsidRDefault="001C5614" w:rsidP="00EC3629">
            <w:pPr>
              <w:jc w:val="center"/>
              <w:rPr>
                <w:b/>
                <w:sz w:val="26"/>
                <w:szCs w:val="26"/>
                <w:lang w:val="nl-NL"/>
              </w:rPr>
            </w:pPr>
            <w:r w:rsidRPr="00EC3629">
              <w:rPr>
                <w:b/>
                <w:sz w:val="26"/>
                <w:szCs w:val="26"/>
                <w:lang w:val="nl-NL"/>
              </w:rPr>
              <w:t xml:space="preserve">Nguyễn </w:t>
            </w:r>
            <w:r w:rsidR="00EC3629" w:rsidRPr="00EC3629">
              <w:rPr>
                <w:b/>
                <w:sz w:val="26"/>
                <w:szCs w:val="26"/>
                <w:lang w:val="nl-NL"/>
              </w:rPr>
              <w:t>Minh Tư</w:t>
            </w:r>
            <w:r w:rsidR="00692912" w:rsidRPr="00EC3629">
              <w:rPr>
                <w:sz w:val="26"/>
                <w:szCs w:val="26"/>
                <w:lang w:val="nl-NL"/>
              </w:rPr>
              <w:t xml:space="preserve">                                      </w:t>
            </w:r>
          </w:p>
        </w:tc>
      </w:tr>
      <w:tr w:rsidR="00EC3629" w:rsidRPr="00EC3629" w:rsidTr="00AA5E06">
        <w:trPr>
          <w:trHeight w:val="427"/>
        </w:trPr>
        <w:tc>
          <w:tcPr>
            <w:tcW w:w="3730" w:type="dxa"/>
            <w:shd w:val="clear" w:color="auto" w:fill="auto"/>
            <w:tcMar>
              <w:left w:w="108" w:type="dxa"/>
              <w:right w:w="108" w:type="dxa"/>
            </w:tcMar>
          </w:tcPr>
          <w:p w:rsidR="00EC3629" w:rsidRPr="00EC3629" w:rsidRDefault="00EC3629" w:rsidP="004629BD">
            <w:pPr>
              <w:rPr>
                <w:b/>
                <w:i/>
                <w:sz w:val="22"/>
                <w:szCs w:val="26"/>
                <w:lang w:val="nl-NL"/>
              </w:rPr>
            </w:pPr>
          </w:p>
        </w:tc>
        <w:tc>
          <w:tcPr>
            <w:tcW w:w="6766" w:type="dxa"/>
            <w:shd w:val="clear" w:color="auto" w:fill="auto"/>
            <w:tcMar>
              <w:left w:w="108" w:type="dxa"/>
              <w:right w:w="108" w:type="dxa"/>
            </w:tcMar>
          </w:tcPr>
          <w:p w:rsidR="00EC3629" w:rsidRPr="00EC3629" w:rsidRDefault="00EC3629" w:rsidP="004629BD">
            <w:pPr>
              <w:jc w:val="center"/>
              <w:rPr>
                <w:b/>
                <w:sz w:val="26"/>
                <w:szCs w:val="26"/>
                <w:lang w:val="nl-NL"/>
              </w:rPr>
            </w:pPr>
          </w:p>
        </w:tc>
      </w:tr>
    </w:tbl>
    <w:p w:rsidR="00692912" w:rsidRPr="00EC3629" w:rsidRDefault="00692912" w:rsidP="004629BD">
      <w:pPr>
        <w:ind w:firstLine="567"/>
        <w:jc w:val="both"/>
        <w:rPr>
          <w:sz w:val="26"/>
          <w:szCs w:val="26"/>
          <w:lang w:val="nl-NL"/>
        </w:rPr>
      </w:pPr>
    </w:p>
    <w:p w:rsidR="00692912" w:rsidRPr="00EC3629" w:rsidRDefault="00692912" w:rsidP="004629BD">
      <w:pPr>
        <w:ind w:firstLine="567"/>
        <w:jc w:val="both"/>
        <w:rPr>
          <w:sz w:val="26"/>
          <w:szCs w:val="26"/>
          <w:lang w:val="nl-NL"/>
        </w:rPr>
      </w:pPr>
    </w:p>
    <w:p w:rsidR="00692912" w:rsidRPr="00EC3629" w:rsidRDefault="00692912" w:rsidP="004629BD">
      <w:pPr>
        <w:ind w:firstLine="567"/>
        <w:jc w:val="both"/>
        <w:rPr>
          <w:sz w:val="26"/>
          <w:szCs w:val="26"/>
          <w:lang w:val="nl-NL"/>
        </w:rPr>
      </w:pPr>
    </w:p>
    <w:p w:rsidR="00692912" w:rsidRPr="00EC3629" w:rsidRDefault="00692912" w:rsidP="004629BD">
      <w:pPr>
        <w:ind w:firstLine="567"/>
        <w:jc w:val="both"/>
        <w:rPr>
          <w:sz w:val="26"/>
          <w:szCs w:val="26"/>
          <w:lang w:val="nl-NL"/>
        </w:rPr>
      </w:pPr>
    </w:p>
    <w:p w:rsidR="00692912" w:rsidRPr="00EC3629" w:rsidRDefault="00692912" w:rsidP="004629BD">
      <w:pPr>
        <w:ind w:firstLine="567"/>
        <w:jc w:val="both"/>
        <w:rPr>
          <w:sz w:val="26"/>
          <w:szCs w:val="26"/>
          <w:lang w:val="nl-NL"/>
        </w:rPr>
      </w:pPr>
    </w:p>
    <w:sectPr w:rsidR="00692912" w:rsidRPr="00EC3629" w:rsidSect="00E10926">
      <w:footerReference w:type="default" r:id="rId8"/>
      <w:pgSz w:w="11907" w:h="16840" w:code="43"/>
      <w:pgMar w:top="964" w:right="1134" w:bottom="96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0B0" w:rsidRDefault="00A310B0" w:rsidP="006C4483">
      <w:r>
        <w:separator/>
      </w:r>
    </w:p>
  </w:endnote>
  <w:endnote w:type="continuationSeparator" w:id="0">
    <w:p w:rsidR="00A310B0" w:rsidRDefault="00A310B0" w:rsidP="006C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335158"/>
      <w:docPartObj>
        <w:docPartGallery w:val="Page Numbers (Bottom of Page)"/>
        <w:docPartUnique/>
      </w:docPartObj>
    </w:sdtPr>
    <w:sdtEndPr>
      <w:rPr>
        <w:noProof/>
      </w:rPr>
    </w:sdtEndPr>
    <w:sdtContent>
      <w:p w:rsidR="00F40F88" w:rsidRDefault="00F40F88">
        <w:pPr>
          <w:pStyle w:val="Footer"/>
          <w:jc w:val="right"/>
        </w:pPr>
        <w:r>
          <w:fldChar w:fldCharType="begin"/>
        </w:r>
        <w:r>
          <w:instrText xml:space="preserve"> PAGE   \* MERGEFORMAT </w:instrText>
        </w:r>
        <w:r>
          <w:fldChar w:fldCharType="separate"/>
        </w:r>
        <w:r w:rsidR="000418AA">
          <w:rPr>
            <w:noProof/>
          </w:rPr>
          <w:t>3</w:t>
        </w:r>
        <w:r>
          <w:rPr>
            <w:noProof/>
          </w:rPr>
          <w:fldChar w:fldCharType="end"/>
        </w:r>
      </w:p>
    </w:sdtContent>
  </w:sdt>
  <w:p w:rsidR="00F40F88" w:rsidRDefault="00F40F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0B0" w:rsidRDefault="00A310B0" w:rsidP="006C4483">
      <w:r>
        <w:separator/>
      </w:r>
    </w:p>
  </w:footnote>
  <w:footnote w:type="continuationSeparator" w:id="0">
    <w:p w:rsidR="00A310B0" w:rsidRDefault="00A310B0" w:rsidP="006C44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E25E6"/>
    <w:multiLevelType w:val="hybridMultilevel"/>
    <w:tmpl w:val="65A4D14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AB44918"/>
    <w:multiLevelType w:val="hybridMultilevel"/>
    <w:tmpl w:val="A5E02666"/>
    <w:lvl w:ilvl="0" w:tplc="199CCE8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D4069C1"/>
    <w:multiLevelType w:val="multilevel"/>
    <w:tmpl w:val="B2F04D4A"/>
    <w:lvl w:ilvl="0">
      <w:start w:val="1"/>
      <w:numFmt w:val="decimal"/>
      <w:lvlText w:val="%1."/>
      <w:lvlJc w:val="left"/>
      <w:pPr>
        <w:tabs>
          <w:tab w:val="num" w:pos="720"/>
        </w:tabs>
        <w:ind w:left="720" w:hanging="360"/>
      </w:pPr>
    </w:lvl>
    <w:lvl w:ilvl="1">
      <w:start w:val="1"/>
      <w:numFmt w:val="bullet"/>
      <w:lvlText w:val="o"/>
      <w:lvlJc w:val="left"/>
      <w:pPr>
        <w:tabs>
          <w:tab w:val="num" w:pos="1637"/>
        </w:tabs>
        <w:ind w:left="1637"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641C5D"/>
    <w:multiLevelType w:val="multilevel"/>
    <w:tmpl w:val="838CF26E"/>
    <w:lvl w:ilvl="0">
      <w:start w:val="3"/>
      <w:numFmt w:val="bullet"/>
      <w:lvlText w:val="-"/>
      <w:lvlJc w:val="left"/>
      <w:pPr>
        <w:ind w:left="927" w:hanging="360"/>
      </w:pPr>
      <w:rPr>
        <w:rFonts w:ascii="Times New Roman" w:eastAsia="Times New Roman" w:hAnsi="Times New Roman" w:cs="Times New Roman"/>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abstractNum w:abstractNumId="4">
    <w:nsid w:val="292358C4"/>
    <w:multiLevelType w:val="hybridMultilevel"/>
    <w:tmpl w:val="37228A6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CFE2E84"/>
    <w:multiLevelType w:val="hybridMultilevel"/>
    <w:tmpl w:val="06CE6D68"/>
    <w:lvl w:ilvl="0" w:tplc="6BD67E56">
      <w:start w:val="8"/>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6">
    <w:nsid w:val="411D3B6C"/>
    <w:multiLevelType w:val="multilevel"/>
    <w:tmpl w:val="A632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AB69CC"/>
    <w:multiLevelType w:val="multilevel"/>
    <w:tmpl w:val="20CA5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DC6FE3"/>
    <w:multiLevelType w:val="hybridMultilevel"/>
    <w:tmpl w:val="9564999A"/>
    <w:lvl w:ilvl="0" w:tplc="14BE3766">
      <w:start w:val="1"/>
      <w:numFmt w:val="decimal"/>
      <w:lvlText w:val="%1."/>
      <w:lvlJc w:val="left"/>
      <w:pPr>
        <w:ind w:left="1080" w:hanging="360"/>
      </w:pPr>
      <w:rPr>
        <w:rFonts w:hint="default"/>
        <w:lang w:val="pt-BR"/>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8F46F5F"/>
    <w:multiLevelType w:val="multilevel"/>
    <w:tmpl w:val="A35E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F40465"/>
    <w:multiLevelType w:val="hybridMultilevel"/>
    <w:tmpl w:val="10525CD4"/>
    <w:lvl w:ilvl="0" w:tplc="58460EE6">
      <w:start w:val="3"/>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11">
    <w:nsid w:val="52431402"/>
    <w:multiLevelType w:val="multilevel"/>
    <w:tmpl w:val="AF888C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F76798"/>
    <w:multiLevelType w:val="hybridMultilevel"/>
    <w:tmpl w:val="25BE4B48"/>
    <w:lvl w:ilvl="0" w:tplc="94A61ABC">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BA3625E"/>
    <w:multiLevelType w:val="hybridMultilevel"/>
    <w:tmpl w:val="0D0010B6"/>
    <w:lvl w:ilvl="0" w:tplc="5DCAA91E">
      <w:start w:val="3"/>
      <w:numFmt w:val="bullet"/>
      <w:lvlText w:val="-"/>
      <w:lvlJc w:val="righ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5"/>
  </w:num>
  <w:num w:numId="3">
    <w:abstractNumId w:val="13"/>
  </w:num>
  <w:num w:numId="4">
    <w:abstractNumId w:val="12"/>
  </w:num>
  <w:num w:numId="5">
    <w:abstractNumId w:val="1"/>
  </w:num>
  <w:num w:numId="6">
    <w:abstractNumId w:val="10"/>
  </w:num>
  <w:num w:numId="7">
    <w:abstractNumId w:val="4"/>
  </w:num>
  <w:num w:numId="8">
    <w:abstractNumId w:val="0"/>
  </w:num>
  <w:num w:numId="9">
    <w:abstractNumId w:val="3"/>
  </w:num>
  <w:num w:numId="10">
    <w:abstractNumId w:val="11"/>
  </w:num>
  <w:num w:numId="11">
    <w:abstractNumId w:val="7"/>
  </w:num>
  <w:num w:numId="12">
    <w:abstractNumId w:val="6"/>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32"/>
    <w:rsid w:val="00000EAC"/>
    <w:rsid w:val="00002481"/>
    <w:rsid w:val="00003258"/>
    <w:rsid w:val="00004596"/>
    <w:rsid w:val="0000591B"/>
    <w:rsid w:val="00005C7B"/>
    <w:rsid w:val="000164F9"/>
    <w:rsid w:val="000216F4"/>
    <w:rsid w:val="0002313B"/>
    <w:rsid w:val="00023879"/>
    <w:rsid w:val="0002395C"/>
    <w:rsid w:val="00024D73"/>
    <w:rsid w:val="0002598C"/>
    <w:rsid w:val="00026DF6"/>
    <w:rsid w:val="000324F7"/>
    <w:rsid w:val="000328EF"/>
    <w:rsid w:val="00033FBD"/>
    <w:rsid w:val="00035074"/>
    <w:rsid w:val="00035AA3"/>
    <w:rsid w:val="00035E65"/>
    <w:rsid w:val="00036261"/>
    <w:rsid w:val="00040065"/>
    <w:rsid w:val="000410ED"/>
    <w:rsid w:val="000418AA"/>
    <w:rsid w:val="000434CE"/>
    <w:rsid w:val="000441D3"/>
    <w:rsid w:val="000449C1"/>
    <w:rsid w:val="00044E7E"/>
    <w:rsid w:val="0004571A"/>
    <w:rsid w:val="00045A48"/>
    <w:rsid w:val="00045B5D"/>
    <w:rsid w:val="000460ED"/>
    <w:rsid w:val="000522FA"/>
    <w:rsid w:val="000529E1"/>
    <w:rsid w:val="00054741"/>
    <w:rsid w:val="000550C9"/>
    <w:rsid w:val="000575F1"/>
    <w:rsid w:val="00057E70"/>
    <w:rsid w:val="00061482"/>
    <w:rsid w:val="000630D2"/>
    <w:rsid w:val="00065948"/>
    <w:rsid w:val="00065F08"/>
    <w:rsid w:val="0006663C"/>
    <w:rsid w:val="00066C82"/>
    <w:rsid w:val="00067114"/>
    <w:rsid w:val="0006797F"/>
    <w:rsid w:val="000732A8"/>
    <w:rsid w:val="0007367E"/>
    <w:rsid w:val="000740EE"/>
    <w:rsid w:val="00075D3F"/>
    <w:rsid w:val="000763E5"/>
    <w:rsid w:val="00081C7F"/>
    <w:rsid w:val="00082528"/>
    <w:rsid w:val="00082BC5"/>
    <w:rsid w:val="00083284"/>
    <w:rsid w:val="000841BF"/>
    <w:rsid w:val="00084628"/>
    <w:rsid w:val="00085694"/>
    <w:rsid w:val="00090814"/>
    <w:rsid w:val="0009141B"/>
    <w:rsid w:val="0009158C"/>
    <w:rsid w:val="00091DF2"/>
    <w:rsid w:val="000926BF"/>
    <w:rsid w:val="000934F6"/>
    <w:rsid w:val="00094DBC"/>
    <w:rsid w:val="00095FC1"/>
    <w:rsid w:val="00096776"/>
    <w:rsid w:val="00096C37"/>
    <w:rsid w:val="000A2332"/>
    <w:rsid w:val="000A2E33"/>
    <w:rsid w:val="000A4C45"/>
    <w:rsid w:val="000A62DD"/>
    <w:rsid w:val="000A7DCB"/>
    <w:rsid w:val="000B092C"/>
    <w:rsid w:val="000B16CD"/>
    <w:rsid w:val="000B19E9"/>
    <w:rsid w:val="000B30F3"/>
    <w:rsid w:val="000B3EE0"/>
    <w:rsid w:val="000C3B1B"/>
    <w:rsid w:val="000C4096"/>
    <w:rsid w:val="000D65EE"/>
    <w:rsid w:val="000D702A"/>
    <w:rsid w:val="000E00CA"/>
    <w:rsid w:val="000E069C"/>
    <w:rsid w:val="000E2753"/>
    <w:rsid w:val="000E38A4"/>
    <w:rsid w:val="000E3C42"/>
    <w:rsid w:val="000E4920"/>
    <w:rsid w:val="000E5484"/>
    <w:rsid w:val="000E5AC0"/>
    <w:rsid w:val="000E5D67"/>
    <w:rsid w:val="000E7081"/>
    <w:rsid w:val="000F135B"/>
    <w:rsid w:val="000F19A5"/>
    <w:rsid w:val="000F282C"/>
    <w:rsid w:val="000F2A6A"/>
    <w:rsid w:val="000F5C06"/>
    <w:rsid w:val="000F6C80"/>
    <w:rsid w:val="000F75C3"/>
    <w:rsid w:val="000F7C4E"/>
    <w:rsid w:val="0010012E"/>
    <w:rsid w:val="00101A05"/>
    <w:rsid w:val="0010520B"/>
    <w:rsid w:val="00105591"/>
    <w:rsid w:val="00105BE9"/>
    <w:rsid w:val="00106500"/>
    <w:rsid w:val="00110E5B"/>
    <w:rsid w:val="00111FA3"/>
    <w:rsid w:val="00115C8C"/>
    <w:rsid w:val="001164A9"/>
    <w:rsid w:val="00117EBE"/>
    <w:rsid w:val="001203E1"/>
    <w:rsid w:val="0012228E"/>
    <w:rsid w:val="00122796"/>
    <w:rsid w:val="00123DBC"/>
    <w:rsid w:val="001249E6"/>
    <w:rsid w:val="00126554"/>
    <w:rsid w:val="001322EC"/>
    <w:rsid w:val="001334D4"/>
    <w:rsid w:val="00134626"/>
    <w:rsid w:val="001448BE"/>
    <w:rsid w:val="001459E2"/>
    <w:rsid w:val="0014630F"/>
    <w:rsid w:val="00146E58"/>
    <w:rsid w:val="00146E5E"/>
    <w:rsid w:val="001475F0"/>
    <w:rsid w:val="00147DFA"/>
    <w:rsid w:val="00147FFE"/>
    <w:rsid w:val="00151745"/>
    <w:rsid w:val="00151A5B"/>
    <w:rsid w:val="00151BA0"/>
    <w:rsid w:val="001559B0"/>
    <w:rsid w:val="001559B2"/>
    <w:rsid w:val="001559D6"/>
    <w:rsid w:val="00155F14"/>
    <w:rsid w:val="00157988"/>
    <w:rsid w:val="00157989"/>
    <w:rsid w:val="00160743"/>
    <w:rsid w:val="00160E68"/>
    <w:rsid w:val="001654DE"/>
    <w:rsid w:val="00165FCA"/>
    <w:rsid w:val="0016640E"/>
    <w:rsid w:val="001668BC"/>
    <w:rsid w:val="00166CFD"/>
    <w:rsid w:val="0017405C"/>
    <w:rsid w:val="0017685C"/>
    <w:rsid w:val="00176DC5"/>
    <w:rsid w:val="00177FF9"/>
    <w:rsid w:val="00180652"/>
    <w:rsid w:val="001816AF"/>
    <w:rsid w:val="00182412"/>
    <w:rsid w:val="00182CAA"/>
    <w:rsid w:val="001910C3"/>
    <w:rsid w:val="00192C51"/>
    <w:rsid w:val="00194F16"/>
    <w:rsid w:val="00196570"/>
    <w:rsid w:val="00197648"/>
    <w:rsid w:val="001A31AF"/>
    <w:rsid w:val="001A4D83"/>
    <w:rsid w:val="001B0B85"/>
    <w:rsid w:val="001B13DB"/>
    <w:rsid w:val="001B2101"/>
    <w:rsid w:val="001B29A7"/>
    <w:rsid w:val="001B2D26"/>
    <w:rsid w:val="001B3269"/>
    <w:rsid w:val="001B4C77"/>
    <w:rsid w:val="001B7758"/>
    <w:rsid w:val="001C1B50"/>
    <w:rsid w:val="001C2CEE"/>
    <w:rsid w:val="001C5614"/>
    <w:rsid w:val="001C66B8"/>
    <w:rsid w:val="001C71AC"/>
    <w:rsid w:val="001D00BE"/>
    <w:rsid w:val="001D1ABB"/>
    <w:rsid w:val="001D45C6"/>
    <w:rsid w:val="001D4F52"/>
    <w:rsid w:val="001D5503"/>
    <w:rsid w:val="001E031D"/>
    <w:rsid w:val="001E0DED"/>
    <w:rsid w:val="001E192C"/>
    <w:rsid w:val="001E19FF"/>
    <w:rsid w:val="001E64F7"/>
    <w:rsid w:val="001E69BC"/>
    <w:rsid w:val="001F0EE6"/>
    <w:rsid w:val="001F1463"/>
    <w:rsid w:val="001F2629"/>
    <w:rsid w:val="001F43D5"/>
    <w:rsid w:val="001F4D61"/>
    <w:rsid w:val="001F59E3"/>
    <w:rsid w:val="001F70EB"/>
    <w:rsid w:val="00201DBD"/>
    <w:rsid w:val="00202582"/>
    <w:rsid w:val="002033CA"/>
    <w:rsid w:val="002045BA"/>
    <w:rsid w:val="00212CBE"/>
    <w:rsid w:val="00216B7F"/>
    <w:rsid w:val="00216CCB"/>
    <w:rsid w:val="00223BEF"/>
    <w:rsid w:val="00226DF2"/>
    <w:rsid w:val="00230392"/>
    <w:rsid w:val="002320FE"/>
    <w:rsid w:val="002374D2"/>
    <w:rsid w:val="00244B58"/>
    <w:rsid w:val="00245803"/>
    <w:rsid w:val="0024683C"/>
    <w:rsid w:val="00251A1E"/>
    <w:rsid w:val="00256AA7"/>
    <w:rsid w:val="002608CB"/>
    <w:rsid w:val="0026478F"/>
    <w:rsid w:val="00265E20"/>
    <w:rsid w:val="002671A5"/>
    <w:rsid w:val="00267707"/>
    <w:rsid w:val="00270F33"/>
    <w:rsid w:val="0027380E"/>
    <w:rsid w:val="00273F42"/>
    <w:rsid w:val="00275E69"/>
    <w:rsid w:val="002812EF"/>
    <w:rsid w:val="00281EDB"/>
    <w:rsid w:val="00282B3A"/>
    <w:rsid w:val="002836E4"/>
    <w:rsid w:val="00284085"/>
    <w:rsid w:val="002861FB"/>
    <w:rsid w:val="002864D8"/>
    <w:rsid w:val="002874E6"/>
    <w:rsid w:val="002878E1"/>
    <w:rsid w:val="0029030D"/>
    <w:rsid w:val="002931AD"/>
    <w:rsid w:val="00294774"/>
    <w:rsid w:val="00295CEB"/>
    <w:rsid w:val="00295DBA"/>
    <w:rsid w:val="00296A7F"/>
    <w:rsid w:val="002A210D"/>
    <w:rsid w:val="002A64DD"/>
    <w:rsid w:val="002B0648"/>
    <w:rsid w:val="002B69F5"/>
    <w:rsid w:val="002B732B"/>
    <w:rsid w:val="002C4AEA"/>
    <w:rsid w:val="002C4C82"/>
    <w:rsid w:val="002C5D8D"/>
    <w:rsid w:val="002C7DDC"/>
    <w:rsid w:val="002D3A83"/>
    <w:rsid w:val="002D4A3E"/>
    <w:rsid w:val="002D4C0F"/>
    <w:rsid w:val="002D6A0E"/>
    <w:rsid w:val="002D6B0F"/>
    <w:rsid w:val="002D6E4E"/>
    <w:rsid w:val="002D71C5"/>
    <w:rsid w:val="002D7B0D"/>
    <w:rsid w:val="002E08BF"/>
    <w:rsid w:val="002E12E7"/>
    <w:rsid w:val="002E1427"/>
    <w:rsid w:val="002E34BF"/>
    <w:rsid w:val="002E3B61"/>
    <w:rsid w:val="002E663A"/>
    <w:rsid w:val="002F1917"/>
    <w:rsid w:val="002F1B46"/>
    <w:rsid w:val="002F48B8"/>
    <w:rsid w:val="002F56BE"/>
    <w:rsid w:val="00300D50"/>
    <w:rsid w:val="00300F28"/>
    <w:rsid w:val="003033E0"/>
    <w:rsid w:val="003044D7"/>
    <w:rsid w:val="00304624"/>
    <w:rsid w:val="00305193"/>
    <w:rsid w:val="003055D2"/>
    <w:rsid w:val="003133E1"/>
    <w:rsid w:val="0031436C"/>
    <w:rsid w:val="00314A42"/>
    <w:rsid w:val="00316780"/>
    <w:rsid w:val="003204B1"/>
    <w:rsid w:val="00330B0A"/>
    <w:rsid w:val="00337A92"/>
    <w:rsid w:val="003410CE"/>
    <w:rsid w:val="00342AAE"/>
    <w:rsid w:val="003446FA"/>
    <w:rsid w:val="00344AA1"/>
    <w:rsid w:val="00344EA6"/>
    <w:rsid w:val="00346894"/>
    <w:rsid w:val="00352CDA"/>
    <w:rsid w:val="00353717"/>
    <w:rsid w:val="00354063"/>
    <w:rsid w:val="00355FEA"/>
    <w:rsid w:val="00360EC5"/>
    <w:rsid w:val="00364CC8"/>
    <w:rsid w:val="00365041"/>
    <w:rsid w:val="00365E82"/>
    <w:rsid w:val="003721BC"/>
    <w:rsid w:val="003748A8"/>
    <w:rsid w:val="00375B46"/>
    <w:rsid w:val="00375EB7"/>
    <w:rsid w:val="003773B9"/>
    <w:rsid w:val="00383C7E"/>
    <w:rsid w:val="0038409E"/>
    <w:rsid w:val="0038749A"/>
    <w:rsid w:val="003913BA"/>
    <w:rsid w:val="00391F9D"/>
    <w:rsid w:val="00393F75"/>
    <w:rsid w:val="00394517"/>
    <w:rsid w:val="00394C0E"/>
    <w:rsid w:val="00396C35"/>
    <w:rsid w:val="003A3B65"/>
    <w:rsid w:val="003A42FC"/>
    <w:rsid w:val="003A4BB8"/>
    <w:rsid w:val="003A5DA8"/>
    <w:rsid w:val="003A696C"/>
    <w:rsid w:val="003A727C"/>
    <w:rsid w:val="003A7E4E"/>
    <w:rsid w:val="003A7E5F"/>
    <w:rsid w:val="003B14ED"/>
    <w:rsid w:val="003B1A00"/>
    <w:rsid w:val="003B232C"/>
    <w:rsid w:val="003B4FAF"/>
    <w:rsid w:val="003B611A"/>
    <w:rsid w:val="003B7EAB"/>
    <w:rsid w:val="003C0ECD"/>
    <w:rsid w:val="003C2C0E"/>
    <w:rsid w:val="003C354D"/>
    <w:rsid w:val="003C3E02"/>
    <w:rsid w:val="003C45A1"/>
    <w:rsid w:val="003C53C9"/>
    <w:rsid w:val="003C56C5"/>
    <w:rsid w:val="003C6078"/>
    <w:rsid w:val="003D1B4C"/>
    <w:rsid w:val="003D3FF3"/>
    <w:rsid w:val="003D47C9"/>
    <w:rsid w:val="003D6FC6"/>
    <w:rsid w:val="003E38D6"/>
    <w:rsid w:val="003E5D05"/>
    <w:rsid w:val="003E5FD4"/>
    <w:rsid w:val="003F3DC5"/>
    <w:rsid w:val="003F636E"/>
    <w:rsid w:val="003F6D94"/>
    <w:rsid w:val="004007CB"/>
    <w:rsid w:val="00401758"/>
    <w:rsid w:val="00402807"/>
    <w:rsid w:val="00403124"/>
    <w:rsid w:val="004037A2"/>
    <w:rsid w:val="00403E28"/>
    <w:rsid w:val="00404966"/>
    <w:rsid w:val="0040584C"/>
    <w:rsid w:val="00407E45"/>
    <w:rsid w:val="00410E50"/>
    <w:rsid w:val="00411693"/>
    <w:rsid w:val="00416108"/>
    <w:rsid w:val="0042140F"/>
    <w:rsid w:val="0042167B"/>
    <w:rsid w:val="00427538"/>
    <w:rsid w:val="00431AEE"/>
    <w:rsid w:val="004337DF"/>
    <w:rsid w:val="0043397D"/>
    <w:rsid w:val="00433B1C"/>
    <w:rsid w:val="00436B06"/>
    <w:rsid w:val="0043774D"/>
    <w:rsid w:val="00440B7E"/>
    <w:rsid w:val="00443FF9"/>
    <w:rsid w:val="0044653F"/>
    <w:rsid w:val="00450BB1"/>
    <w:rsid w:val="004526A5"/>
    <w:rsid w:val="004532E2"/>
    <w:rsid w:val="0045620A"/>
    <w:rsid w:val="0045705F"/>
    <w:rsid w:val="0046116E"/>
    <w:rsid w:val="00461BF1"/>
    <w:rsid w:val="004629BD"/>
    <w:rsid w:val="00462D6D"/>
    <w:rsid w:val="00463048"/>
    <w:rsid w:val="00466977"/>
    <w:rsid w:val="00471722"/>
    <w:rsid w:val="0047311C"/>
    <w:rsid w:val="00476428"/>
    <w:rsid w:val="00476520"/>
    <w:rsid w:val="00480022"/>
    <w:rsid w:val="00481439"/>
    <w:rsid w:val="00484E17"/>
    <w:rsid w:val="00485BA5"/>
    <w:rsid w:val="00485CC8"/>
    <w:rsid w:val="00486924"/>
    <w:rsid w:val="00487CD8"/>
    <w:rsid w:val="0049227E"/>
    <w:rsid w:val="004938FB"/>
    <w:rsid w:val="004A0FF2"/>
    <w:rsid w:val="004A15D2"/>
    <w:rsid w:val="004A1F17"/>
    <w:rsid w:val="004A39B2"/>
    <w:rsid w:val="004B0463"/>
    <w:rsid w:val="004B1EC5"/>
    <w:rsid w:val="004B24D7"/>
    <w:rsid w:val="004B451A"/>
    <w:rsid w:val="004B4A52"/>
    <w:rsid w:val="004B4BB1"/>
    <w:rsid w:val="004C07FE"/>
    <w:rsid w:val="004C19C1"/>
    <w:rsid w:val="004C1CDB"/>
    <w:rsid w:val="004C255B"/>
    <w:rsid w:val="004C277B"/>
    <w:rsid w:val="004C6092"/>
    <w:rsid w:val="004D0E24"/>
    <w:rsid w:val="004D0F84"/>
    <w:rsid w:val="004D43EA"/>
    <w:rsid w:val="004D4F73"/>
    <w:rsid w:val="004D5110"/>
    <w:rsid w:val="004D74E7"/>
    <w:rsid w:val="004E07CC"/>
    <w:rsid w:val="004E1871"/>
    <w:rsid w:val="004E33CB"/>
    <w:rsid w:val="004E4FC4"/>
    <w:rsid w:val="004E5140"/>
    <w:rsid w:val="004E5268"/>
    <w:rsid w:val="004E711D"/>
    <w:rsid w:val="004F0A3B"/>
    <w:rsid w:val="004F4AAE"/>
    <w:rsid w:val="004F53EC"/>
    <w:rsid w:val="004F5947"/>
    <w:rsid w:val="004F5AE6"/>
    <w:rsid w:val="004F6639"/>
    <w:rsid w:val="004F70A3"/>
    <w:rsid w:val="00502A27"/>
    <w:rsid w:val="00502FCD"/>
    <w:rsid w:val="005105F7"/>
    <w:rsid w:val="005147FA"/>
    <w:rsid w:val="0051502D"/>
    <w:rsid w:val="00515F90"/>
    <w:rsid w:val="00517AC8"/>
    <w:rsid w:val="00520927"/>
    <w:rsid w:val="00520CB1"/>
    <w:rsid w:val="00524011"/>
    <w:rsid w:val="00525702"/>
    <w:rsid w:val="005265C4"/>
    <w:rsid w:val="0052762F"/>
    <w:rsid w:val="00527CCA"/>
    <w:rsid w:val="00527D94"/>
    <w:rsid w:val="005307CA"/>
    <w:rsid w:val="00532B6B"/>
    <w:rsid w:val="00535747"/>
    <w:rsid w:val="00537384"/>
    <w:rsid w:val="005409F7"/>
    <w:rsid w:val="00541977"/>
    <w:rsid w:val="00541C2D"/>
    <w:rsid w:val="005432CE"/>
    <w:rsid w:val="005432E7"/>
    <w:rsid w:val="005459EB"/>
    <w:rsid w:val="00546F1D"/>
    <w:rsid w:val="00547939"/>
    <w:rsid w:val="00550E1D"/>
    <w:rsid w:val="00553841"/>
    <w:rsid w:val="00553C3D"/>
    <w:rsid w:val="005551B3"/>
    <w:rsid w:val="005570D2"/>
    <w:rsid w:val="0056074F"/>
    <w:rsid w:val="00561481"/>
    <w:rsid w:val="005635D7"/>
    <w:rsid w:val="005710B9"/>
    <w:rsid w:val="00571EF2"/>
    <w:rsid w:val="005724CC"/>
    <w:rsid w:val="005774E1"/>
    <w:rsid w:val="00577647"/>
    <w:rsid w:val="00577958"/>
    <w:rsid w:val="00581016"/>
    <w:rsid w:val="00581DFF"/>
    <w:rsid w:val="005834B3"/>
    <w:rsid w:val="0058365C"/>
    <w:rsid w:val="005855F9"/>
    <w:rsid w:val="00586A82"/>
    <w:rsid w:val="005913B1"/>
    <w:rsid w:val="00593615"/>
    <w:rsid w:val="005952E0"/>
    <w:rsid w:val="005A191E"/>
    <w:rsid w:val="005A450D"/>
    <w:rsid w:val="005A676B"/>
    <w:rsid w:val="005B2BB0"/>
    <w:rsid w:val="005B3771"/>
    <w:rsid w:val="005B751C"/>
    <w:rsid w:val="005C0203"/>
    <w:rsid w:val="005C15BC"/>
    <w:rsid w:val="005C16FE"/>
    <w:rsid w:val="005C61A1"/>
    <w:rsid w:val="005C778F"/>
    <w:rsid w:val="005D3627"/>
    <w:rsid w:val="005D39E5"/>
    <w:rsid w:val="005D3F2D"/>
    <w:rsid w:val="005D4055"/>
    <w:rsid w:val="005D4CE4"/>
    <w:rsid w:val="005D5778"/>
    <w:rsid w:val="005D620F"/>
    <w:rsid w:val="005E332F"/>
    <w:rsid w:val="005E51CF"/>
    <w:rsid w:val="005E5399"/>
    <w:rsid w:val="005E75F7"/>
    <w:rsid w:val="005F0B46"/>
    <w:rsid w:val="005F0D71"/>
    <w:rsid w:val="005F33F4"/>
    <w:rsid w:val="005F580E"/>
    <w:rsid w:val="006008E0"/>
    <w:rsid w:val="00601658"/>
    <w:rsid w:val="00601A4B"/>
    <w:rsid w:val="00601B1A"/>
    <w:rsid w:val="0060254C"/>
    <w:rsid w:val="00605E9D"/>
    <w:rsid w:val="00606D12"/>
    <w:rsid w:val="006110A1"/>
    <w:rsid w:val="00613B97"/>
    <w:rsid w:val="006141CF"/>
    <w:rsid w:val="006155DF"/>
    <w:rsid w:val="00615BD9"/>
    <w:rsid w:val="00615D82"/>
    <w:rsid w:val="00615E85"/>
    <w:rsid w:val="00623B55"/>
    <w:rsid w:val="00624679"/>
    <w:rsid w:val="00631B7B"/>
    <w:rsid w:val="0063727A"/>
    <w:rsid w:val="0063763F"/>
    <w:rsid w:val="00640207"/>
    <w:rsid w:val="006410AC"/>
    <w:rsid w:val="006442B3"/>
    <w:rsid w:val="00644FB3"/>
    <w:rsid w:val="006475C8"/>
    <w:rsid w:val="00651CA3"/>
    <w:rsid w:val="00653CEC"/>
    <w:rsid w:val="00655089"/>
    <w:rsid w:val="006573F9"/>
    <w:rsid w:val="00657EAB"/>
    <w:rsid w:val="00662F65"/>
    <w:rsid w:val="00663931"/>
    <w:rsid w:val="0066453E"/>
    <w:rsid w:val="006667CE"/>
    <w:rsid w:val="00667F14"/>
    <w:rsid w:val="0067729E"/>
    <w:rsid w:val="00677971"/>
    <w:rsid w:val="00680ADA"/>
    <w:rsid w:val="006827EA"/>
    <w:rsid w:val="00682A21"/>
    <w:rsid w:val="006830D5"/>
    <w:rsid w:val="00692912"/>
    <w:rsid w:val="006954AB"/>
    <w:rsid w:val="006960BD"/>
    <w:rsid w:val="006A3375"/>
    <w:rsid w:val="006A376E"/>
    <w:rsid w:val="006A5ADB"/>
    <w:rsid w:val="006A5E65"/>
    <w:rsid w:val="006A6179"/>
    <w:rsid w:val="006A6A31"/>
    <w:rsid w:val="006A76F7"/>
    <w:rsid w:val="006A7DEA"/>
    <w:rsid w:val="006B09A8"/>
    <w:rsid w:val="006B4430"/>
    <w:rsid w:val="006B6F75"/>
    <w:rsid w:val="006B72CA"/>
    <w:rsid w:val="006C0BE9"/>
    <w:rsid w:val="006C1EE8"/>
    <w:rsid w:val="006C4483"/>
    <w:rsid w:val="006C4931"/>
    <w:rsid w:val="006C5B47"/>
    <w:rsid w:val="006C700A"/>
    <w:rsid w:val="006C7D54"/>
    <w:rsid w:val="006D19B1"/>
    <w:rsid w:val="006F01CF"/>
    <w:rsid w:val="006F123A"/>
    <w:rsid w:val="006F1717"/>
    <w:rsid w:val="006F1A50"/>
    <w:rsid w:val="006F28F0"/>
    <w:rsid w:val="006F51C4"/>
    <w:rsid w:val="007000C9"/>
    <w:rsid w:val="007016FC"/>
    <w:rsid w:val="00702C32"/>
    <w:rsid w:val="0070344A"/>
    <w:rsid w:val="00705C11"/>
    <w:rsid w:val="00707AAB"/>
    <w:rsid w:val="00707B37"/>
    <w:rsid w:val="00711569"/>
    <w:rsid w:val="007119F7"/>
    <w:rsid w:val="00711E18"/>
    <w:rsid w:val="00711F4E"/>
    <w:rsid w:val="007131E2"/>
    <w:rsid w:val="007132B8"/>
    <w:rsid w:val="00713B57"/>
    <w:rsid w:val="00716E81"/>
    <w:rsid w:val="00717BED"/>
    <w:rsid w:val="00717D52"/>
    <w:rsid w:val="00720547"/>
    <w:rsid w:val="007205BA"/>
    <w:rsid w:val="00723C86"/>
    <w:rsid w:val="00726EA6"/>
    <w:rsid w:val="00726F13"/>
    <w:rsid w:val="00727548"/>
    <w:rsid w:val="007276D7"/>
    <w:rsid w:val="00727AB2"/>
    <w:rsid w:val="007306CA"/>
    <w:rsid w:val="00734A29"/>
    <w:rsid w:val="00734CD2"/>
    <w:rsid w:val="007353D6"/>
    <w:rsid w:val="00736C94"/>
    <w:rsid w:val="00736D88"/>
    <w:rsid w:val="00741304"/>
    <w:rsid w:val="00742F2A"/>
    <w:rsid w:val="007431CF"/>
    <w:rsid w:val="00746E49"/>
    <w:rsid w:val="00750366"/>
    <w:rsid w:val="007556D5"/>
    <w:rsid w:val="007600D4"/>
    <w:rsid w:val="007605F2"/>
    <w:rsid w:val="00762712"/>
    <w:rsid w:val="00763785"/>
    <w:rsid w:val="00764760"/>
    <w:rsid w:val="007650EB"/>
    <w:rsid w:val="0077680E"/>
    <w:rsid w:val="00776E84"/>
    <w:rsid w:val="007774CA"/>
    <w:rsid w:val="00782168"/>
    <w:rsid w:val="00782D9A"/>
    <w:rsid w:val="0078428B"/>
    <w:rsid w:val="007850DF"/>
    <w:rsid w:val="0078582A"/>
    <w:rsid w:val="007859EF"/>
    <w:rsid w:val="00785EBD"/>
    <w:rsid w:val="00790083"/>
    <w:rsid w:val="00793E9E"/>
    <w:rsid w:val="007940D6"/>
    <w:rsid w:val="00794770"/>
    <w:rsid w:val="00795F02"/>
    <w:rsid w:val="00796DB3"/>
    <w:rsid w:val="007A27AB"/>
    <w:rsid w:val="007A6950"/>
    <w:rsid w:val="007A761F"/>
    <w:rsid w:val="007B1FAB"/>
    <w:rsid w:val="007B7D82"/>
    <w:rsid w:val="007C4303"/>
    <w:rsid w:val="007C5C07"/>
    <w:rsid w:val="007D33B1"/>
    <w:rsid w:val="007D741E"/>
    <w:rsid w:val="007D7ABE"/>
    <w:rsid w:val="007E001F"/>
    <w:rsid w:val="007E03ED"/>
    <w:rsid w:val="007E097C"/>
    <w:rsid w:val="007E0E0D"/>
    <w:rsid w:val="007E26E2"/>
    <w:rsid w:val="007E522F"/>
    <w:rsid w:val="007E552D"/>
    <w:rsid w:val="007E72E0"/>
    <w:rsid w:val="007E73EA"/>
    <w:rsid w:val="007F3CD2"/>
    <w:rsid w:val="007F7447"/>
    <w:rsid w:val="007F7D00"/>
    <w:rsid w:val="00800B98"/>
    <w:rsid w:val="00801DDB"/>
    <w:rsid w:val="008036AD"/>
    <w:rsid w:val="00803FF3"/>
    <w:rsid w:val="008107CC"/>
    <w:rsid w:val="00812722"/>
    <w:rsid w:val="00812F89"/>
    <w:rsid w:val="00814231"/>
    <w:rsid w:val="00815378"/>
    <w:rsid w:val="00815FDF"/>
    <w:rsid w:val="0081607E"/>
    <w:rsid w:val="00816B7A"/>
    <w:rsid w:val="0081778A"/>
    <w:rsid w:val="00823502"/>
    <w:rsid w:val="008241DB"/>
    <w:rsid w:val="00826390"/>
    <w:rsid w:val="00827EF9"/>
    <w:rsid w:val="008303AF"/>
    <w:rsid w:val="00831C6C"/>
    <w:rsid w:val="0083289A"/>
    <w:rsid w:val="00832E58"/>
    <w:rsid w:val="00834974"/>
    <w:rsid w:val="0083780F"/>
    <w:rsid w:val="00837AF6"/>
    <w:rsid w:val="00842C73"/>
    <w:rsid w:val="00843545"/>
    <w:rsid w:val="008440B8"/>
    <w:rsid w:val="00844D60"/>
    <w:rsid w:val="0084539C"/>
    <w:rsid w:val="00845C48"/>
    <w:rsid w:val="00846539"/>
    <w:rsid w:val="00847BB5"/>
    <w:rsid w:val="00851859"/>
    <w:rsid w:val="00853848"/>
    <w:rsid w:val="00857BEB"/>
    <w:rsid w:val="00860807"/>
    <w:rsid w:val="008621BE"/>
    <w:rsid w:val="008654AF"/>
    <w:rsid w:val="00865DA8"/>
    <w:rsid w:val="0087043C"/>
    <w:rsid w:val="00870B27"/>
    <w:rsid w:val="008717B6"/>
    <w:rsid w:val="00871AE6"/>
    <w:rsid w:val="00873812"/>
    <w:rsid w:val="0087720E"/>
    <w:rsid w:val="00883957"/>
    <w:rsid w:val="00884059"/>
    <w:rsid w:val="00885A0C"/>
    <w:rsid w:val="008873BA"/>
    <w:rsid w:val="008953EC"/>
    <w:rsid w:val="008979D6"/>
    <w:rsid w:val="008A039F"/>
    <w:rsid w:val="008A044E"/>
    <w:rsid w:val="008A314C"/>
    <w:rsid w:val="008A42D4"/>
    <w:rsid w:val="008A4D1A"/>
    <w:rsid w:val="008A59B6"/>
    <w:rsid w:val="008A64AF"/>
    <w:rsid w:val="008A71E2"/>
    <w:rsid w:val="008A747D"/>
    <w:rsid w:val="008A7D9E"/>
    <w:rsid w:val="008A7E90"/>
    <w:rsid w:val="008B18BF"/>
    <w:rsid w:val="008B20D1"/>
    <w:rsid w:val="008B71E3"/>
    <w:rsid w:val="008C468E"/>
    <w:rsid w:val="008C4960"/>
    <w:rsid w:val="008C55AC"/>
    <w:rsid w:val="008C578B"/>
    <w:rsid w:val="008C5EEF"/>
    <w:rsid w:val="008C6872"/>
    <w:rsid w:val="008D1094"/>
    <w:rsid w:val="008D1311"/>
    <w:rsid w:val="008D2442"/>
    <w:rsid w:val="008D4F25"/>
    <w:rsid w:val="008D77B4"/>
    <w:rsid w:val="008E031A"/>
    <w:rsid w:val="008E13EC"/>
    <w:rsid w:val="008E3033"/>
    <w:rsid w:val="008E763C"/>
    <w:rsid w:val="008F0D62"/>
    <w:rsid w:val="008F21DF"/>
    <w:rsid w:val="008F274B"/>
    <w:rsid w:val="008F3D77"/>
    <w:rsid w:val="008F4BFD"/>
    <w:rsid w:val="008F5DBA"/>
    <w:rsid w:val="008F7061"/>
    <w:rsid w:val="00900E83"/>
    <w:rsid w:val="009018E5"/>
    <w:rsid w:val="00901BE1"/>
    <w:rsid w:val="00905953"/>
    <w:rsid w:val="00910918"/>
    <w:rsid w:val="00913581"/>
    <w:rsid w:val="00914005"/>
    <w:rsid w:val="00914DBE"/>
    <w:rsid w:val="00914E3F"/>
    <w:rsid w:val="009161C7"/>
    <w:rsid w:val="00916AAF"/>
    <w:rsid w:val="00917123"/>
    <w:rsid w:val="00920799"/>
    <w:rsid w:val="00922BAE"/>
    <w:rsid w:val="0092378F"/>
    <w:rsid w:val="00925004"/>
    <w:rsid w:val="00925444"/>
    <w:rsid w:val="00925895"/>
    <w:rsid w:val="00926594"/>
    <w:rsid w:val="00926C19"/>
    <w:rsid w:val="00926F0B"/>
    <w:rsid w:val="009279D1"/>
    <w:rsid w:val="00935E3F"/>
    <w:rsid w:val="0093724E"/>
    <w:rsid w:val="009375FF"/>
    <w:rsid w:val="00941FDD"/>
    <w:rsid w:val="009425AB"/>
    <w:rsid w:val="00944DD2"/>
    <w:rsid w:val="009461DE"/>
    <w:rsid w:val="009503FF"/>
    <w:rsid w:val="00954D8B"/>
    <w:rsid w:val="00954E04"/>
    <w:rsid w:val="009570EA"/>
    <w:rsid w:val="00957358"/>
    <w:rsid w:val="00957525"/>
    <w:rsid w:val="009618DB"/>
    <w:rsid w:val="00961972"/>
    <w:rsid w:val="009669FA"/>
    <w:rsid w:val="00967277"/>
    <w:rsid w:val="00967F59"/>
    <w:rsid w:val="009703FC"/>
    <w:rsid w:val="00970E13"/>
    <w:rsid w:val="0097165D"/>
    <w:rsid w:val="00974C35"/>
    <w:rsid w:val="009752D8"/>
    <w:rsid w:val="009800DB"/>
    <w:rsid w:val="00980D7F"/>
    <w:rsid w:val="00982363"/>
    <w:rsid w:val="00982FF1"/>
    <w:rsid w:val="00985BED"/>
    <w:rsid w:val="00992BD7"/>
    <w:rsid w:val="009942D0"/>
    <w:rsid w:val="009944DD"/>
    <w:rsid w:val="009975A9"/>
    <w:rsid w:val="00997D37"/>
    <w:rsid w:val="009A007B"/>
    <w:rsid w:val="009A0357"/>
    <w:rsid w:val="009A242C"/>
    <w:rsid w:val="009A2A49"/>
    <w:rsid w:val="009A3169"/>
    <w:rsid w:val="009A7F1B"/>
    <w:rsid w:val="009B12C1"/>
    <w:rsid w:val="009B3A6F"/>
    <w:rsid w:val="009C0609"/>
    <w:rsid w:val="009C264B"/>
    <w:rsid w:val="009C4EA5"/>
    <w:rsid w:val="009C677F"/>
    <w:rsid w:val="009D2E03"/>
    <w:rsid w:val="009D553C"/>
    <w:rsid w:val="009D5F80"/>
    <w:rsid w:val="009D6CC8"/>
    <w:rsid w:val="009E0FFD"/>
    <w:rsid w:val="009E24E8"/>
    <w:rsid w:val="009E7B5A"/>
    <w:rsid w:val="009F19A3"/>
    <w:rsid w:val="009F1BC3"/>
    <w:rsid w:val="00A0332D"/>
    <w:rsid w:val="00A034D5"/>
    <w:rsid w:val="00A03AFF"/>
    <w:rsid w:val="00A04C84"/>
    <w:rsid w:val="00A05510"/>
    <w:rsid w:val="00A079A4"/>
    <w:rsid w:val="00A15D8B"/>
    <w:rsid w:val="00A1740F"/>
    <w:rsid w:val="00A22D29"/>
    <w:rsid w:val="00A23192"/>
    <w:rsid w:val="00A27894"/>
    <w:rsid w:val="00A27BA0"/>
    <w:rsid w:val="00A27D54"/>
    <w:rsid w:val="00A305EE"/>
    <w:rsid w:val="00A310B0"/>
    <w:rsid w:val="00A315DC"/>
    <w:rsid w:val="00A33D5F"/>
    <w:rsid w:val="00A345EE"/>
    <w:rsid w:val="00A34B5B"/>
    <w:rsid w:val="00A403AD"/>
    <w:rsid w:val="00A40D52"/>
    <w:rsid w:val="00A42A65"/>
    <w:rsid w:val="00A4601D"/>
    <w:rsid w:val="00A4660C"/>
    <w:rsid w:val="00A47937"/>
    <w:rsid w:val="00A504B1"/>
    <w:rsid w:val="00A5082F"/>
    <w:rsid w:val="00A50C79"/>
    <w:rsid w:val="00A5210D"/>
    <w:rsid w:val="00A55FCD"/>
    <w:rsid w:val="00A574BB"/>
    <w:rsid w:val="00A61922"/>
    <w:rsid w:val="00A631D8"/>
    <w:rsid w:val="00A6674D"/>
    <w:rsid w:val="00A76866"/>
    <w:rsid w:val="00A80C77"/>
    <w:rsid w:val="00A81612"/>
    <w:rsid w:val="00A83CD6"/>
    <w:rsid w:val="00A84A26"/>
    <w:rsid w:val="00A860E0"/>
    <w:rsid w:val="00A86D0F"/>
    <w:rsid w:val="00A878F4"/>
    <w:rsid w:val="00A87F66"/>
    <w:rsid w:val="00A913A4"/>
    <w:rsid w:val="00A96565"/>
    <w:rsid w:val="00A9677C"/>
    <w:rsid w:val="00AA0991"/>
    <w:rsid w:val="00AA17FD"/>
    <w:rsid w:val="00AA1D31"/>
    <w:rsid w:val="00AA429E"/>
    <w:rsid w:val="00AA459E"/>
    <w:rsid w:val="00AA5E06"/>
    <w:rsid w:val="00AA6CD2"/>
    <w:rsid w:val="00AB6890"/>
    <w:rsid w:val="00AC1372"/>
    <w:rsid w:val="00AC1969"/>
    <w:rsid w:val="00AC2265"/>
    <w:rsid w:val="00AC3526"/>
    <w:rsid w:val="00AD029E"/>
    <w:rsid w:val="00AD31D7"/>
    <w:rsid w:val="00AD464F"/>
    <w:rsid w:val="00AD7133"/>
    <w:rsid w:val="00AD7259"/>
    <w:rsid w:val="00AE13E7"/>
    <w:rsid w:val="00AE2589"/>
    <w:rsid w:val="00AE274C"/>
    <w:rsid w:val="00AE30E6"/>
    <w:rsid w:val="00AE7402"/>
    <w:rsid w:val="00AE7C58"/>
    <w:rsid w:val="00AF1E1E"/>
    <w:rsid w:val="00AF2831"/>
    <w:rsid w:val="00AF2E7C"/>
    <w:rsid w:val="00AF7CB1"/>
    <w:rsid w:val="00AF7E17"/>
    <w:rsid w:val="00B007B6"/>
    <w:rsid w:val="00B02EEE"/>
    <w:rsid w:val="00B03CD1"/>
    <w:rsid w:val="00B064C0"/>
    <w:rsid w:val="00B06889"/>
    <w:rsid w:val="00B071C5"/>
    <w:rsid w:val="00B072F0"/>
    <w:rsid w:val="00B07380"/>
    <w:rsid w:val="00B078B0"/>
    <w:rsid w:val="00B103FF"/>
    <w:rsid w:val="00B14F96"/>
    <w:rsid w:val="00B152E8"/>
    <w:rsid w:val="00B154CE"/>
    <w:rsid w:val="00B16BC6"/>
    <w:rsid w:val="00B20D19"/>
    <w:rsid w:val="00B236D4"/>
    <w:rsid w:val="00B236E8"/>
    <w:rsid w:val="00B237E8"/>
    <w:rsid w:val="00B24BE6"/>
    <w:rsid w:val="00B25DBE"/>
    <w:rsid w:val="00B27168"/>
    <w:rsid w:val="00B27411"/>
    <w:rsid w:val="00B27B6E"/>
    <w:rsid w:val="00B27BDF"/>
    <w:rsid w:val="00B31F6C"/>
    <w:rsid w:val="00B322B4"/>
    <w:rsid w:val="00B34459"/>
    <w:rsid w:val="00B35622"/>
    <w:rsid w:val="00B36B5B"/>
    <w:rsid w:val="00B45C7C"/>
    <w:rsid w:val="00B4614B"/>
    <w:rsid w:val="00B513D6"/>
    <w:rsid w:val="00B524D2"/>
    <w:rsid w:val="00B52A37"/>
    <w:rsid w:val="00B53BA5"/>
    <w:rsid w:val="00B642ED"/>
    <w:rsid w:val="00B648D9"/>
    <w:rsid w:val="00B71423"/>
    <w:rsid w:val="00B75278"/>
    <w:rsid w:val="00B75BBD"/>
    <w:rsid w:val="00B804CC"/>
    <w:rsid w:val="00B80506"/>
    <w:rsid w:val="00B81161"/>
    <w:rsid w:val="00B83E94"/>
    <w:rsid w:val="00B84873"/>
    <w:rsid w:val="00B84B6A"/>
    <w:rsid w:val="00B85945"/>
    <w:rsid w:val="00B87092"/>
    <w:rsid w:val="00B90F7C"/>
    <w:rsid w:val="00B916C9"/>
    <w:rsid w:val="00B9286E"/>
    <w:rsid w:val="00B932CB"/>
    <w:rsid w:val="00B933DF"/>
    <w:rsid w:val="00B94A80"/>
    <w:rsid w:val="00B961F0"/>
    <w:rsid w:val="00B964F9"/>
    <w:rsid w:val="00B97758"/>
    <w:rsid w:val="00BA0FF9"/>
    <w:rsid w:val="00BA3557"/>
    <w:rsid w:val="00BA5F87"/>
    <w:rsid w:val="00BA6593"/>
    <w:rsid w:val="00BA7148"/>
    <w:rsid w:val="00BA76FA"/>
    <w:rsid w:val="00BB1B5E"/>
    <w:rsid w:val="00BB5442"/>
    <w:rsid w:val="00BB699E"/>
    <w:rsid w:val="00BC10EC"/>
    <w:rsid w:val="00BC2735"/>
    <w:rsid w:val="00BC2830"/>
    <w:rsid w:val="00BC32D2"/>
    <w:rsid w:val="00BC46B3"/>
    <w:rsid w:val="00BC4EF9"/>
    <w:rsid w:val="00BC70EB"/>
    <w:rsid w:val="00BD0D6E"/>
    <w:rsid w:val="00BD0F6B"/>
    <w:rsid w:val="00BD1EA5"/>
    <w:rsid w:val="00BD2651"/>
    <w:rsid w:val="00BD3041"/>
    <w:rsid w:val="00BD5F38"/>
    <w:rsid w:val="00BD76E9"/>
    <w:rsid w:val="00BE0221"/>
    <w:rsid w:val="00BE084C"/>
    <w:rsid w:val="00BE4ED9"/>
    <w:rsid w:val="00BE6086"/>
    <w:rsid w:val="00BE6545"/>
    <w:rsid w:val="00BF179B"/>
    <w:rsid w:val="00BF2D33"/>
    <w:rsid w:val="00BF2D55"/>
    <w:rsid w:val="00BF7BA6"/>
    <w:rsid w:val="00BF7E62"/>
    <w:rsid w:val="00C00125"/>
    <w:rsid w:val="00C01CBE"/>
    <w:rsid w:val="00C02205"/>
    <w:rsid w:val="00C04981"/>
    <w:rsid w:val="00C05E33"/>
    <w:rsid w:val="00C102D7"/>
    <w:rsid w:val="00C132B6"/>
    <w:rsid w:val="00C1419B"/>
    <w:rsid w:val="00C16660"/>
    <w:rsid w:val="00C17506"/>
    <w:rsid w:val="00C1783B"/>
    <w:rsid w:val="00C20D35"/>
    <w:rsid w:val="00C21381"/>
    <w:rsid w:val="00C21E38"/>
    <w:rsid w:val="00C23981"/>
    <w:rsid w:val="00C27E54"/>
    <w:rsid w:val="00C30022"/>
    <w:rsid w:val="00C34172"/>
    <w:rsid w:val="00C379AE"/>
    <w:rsid w:val="00C37F9D"/>
    <w:rsid w:val="00C4329F"/>
    <w:rsid w:val="00C46757"/>
    <w:rsid w:val="00C46768"/>
    <w:rsid w:val="00C46A64"/>
    <w:rsid w:val="00C4744E"/>
    <w:rsid w:val="00C53A2B"/>
    <w:rsid w:val="00C53B27"/>
    <w:rsid w:val="00C565D8"/>
    <w:rsid w:val="00C56844"/>
    <w:rsid w:val="00C57C3B"/>
    <w:rsid w:val="00C600FB"/>
    <w:rsid w:val="00C6022B"/>
    <w:rsid w:val="00C61FE1"/>
    <w:rsid w:val="00C621A8"/>
    <w:rsid w:val="00C62E8C"/>
    <w:rsid w:val="00C6439A"/>
    <w:rsid w:val="00C64BDA"/>
    <w:rsid w:val="00C64C2D"/>
    <w:rsid w:val="00C66A74"/>
    <w:rsid w:val="00C66A77"/>
    <w:rsid w:val="00C71CD0"/>
    <w:rsid w:val="00C72BA9"/>
    <w:rsid w:val="00C72E1E"/>
    <w:rsid w:val="00C74691"/>
    <w:rsid w:val="00C74D74"/>
    <w:rsid w:val="00C75059"/>
    <w:rsid w:val="00C7544F"/>
    <w:rsid w:val="00C75825"/>
    <w:rsid w:val="00C75F32"/>
    <w:rsid w:val="00C7622D"/>
    <w:rsid w:val="00C7682B"/>
    <w:rsid w:val="00C77BBF"/>
    <w:rsid w:val="00C80041"/>
    <w:rsid w:val="00C901A6"/>
    <w:rsid w:val="00C9087A"/>
    <w:rsid w:val="00C90F68"/>
    <w:rsid w:val="00C913EC"/>
    <w:rsid w:val="00C9153B"/>
    <w:rsid w:val="00C93AA6"/>
    <w:rsid w:val="00C96157"/>
    <w:rsid w:val="00CA3A57"/>
    <w:rsid w:val="00CA3B5D"/>
    <w:rsid w:val="00CA4B9E"/>
    <w:rsid w:val="00CA6D7E"/>
    <w:rsid w:val="00CB04AD"/>
    <w:rsid w:val="00CB2280"/>
    <w:rsid w:val="00CB23D3"/>
    <w:rsid w:val="00CB339D"/>
    <w:rsid w:val="00CB5C91"/>
    <w:rsid w:val="00CB6F7C"/>
    <w:rsid w:val="00CB7826"/>
    <w:rsid w:val="00CB795E"/>
    <w:rsid w:val="00CC17E1"/>
    <w:rsid w:val="00CC2263"/>
    <w:rsid w:val="00CC450D"/>
    <w:rsid w:val="00CC4A6A"/>
    <w:rsid w:val="00CC4D20"/>
    <w:rsid w:val="00CD02EC"/>
    <w:rsid w:val="00CD097B"/>
    <w:rsid w:val="00CD5B8A"/>
    <w:rsid w:val="00CD69B3"/>
    <w:rsid w:val="00CD6BCC"/>
    <w:rsid w:val="00CE1343"/>
    <w:rsid w:val="00CE3358"/>
    <w:rsid w:val="00CE46D5"/>
    <w:rsid w:val="00CE5485"/>
    <w:rsid w:val="00CF2C5F"/>
    <w:rsid w:val="00CF3281"/>
    <w:rsid w:val="00CF5524"/>
    <w:rsid w:val="00CF6075"/>
    <w:rsid w:val="00D034B5"/>
    <w:rsid w:val="00D03996"/>
    <w:rsid w:val="00D05BDC"/>
    <w:rsid w:val="00D05C2C"/>
    <w:rsid w:val="00D0656C"/>
    <w:rsid w:val="00D11B72"/>
    <w:rsid w:val="00D12827"/>
    <w:rsid w:val="00D1314A"/>
    <w:rsid w:val="00D139BC"/>
    <w:rsid w:val="00D154A5"/>
    <w:rsid w:val="00D1589D"/>
    <w:rsid w:val="00D208C6"/>
    <w:rsid w:val="00D238AB"/>
    <w:rsid w:val="00D249EF"/>
    <w:rsid w:val="00D26272"/>
    <w:rsid w:val="00D27D7C"/>
    <w:rsid w:val="00D31285"/>
    <w:rsid w:val="00D31BC4"/>
    <w:rsid w:val="00D330F7"/>
    <w:rsid w:val="00D42333"/>
    <w:rsid w:val="00D45127"/>
    <w:rsid w:val="00D45F4A"/>
    <w:rsid w:val="00D469F4"/>
    <w:rsid w:val="00D5233E"/>
    <w:rsid w:val="00D52EB9"/>
    <w:rsid w:val="00D603BD"/>
    <w:rsid w:val="00D60C8E"/>
    <w:rsid w:val="00D6367B"/>
    <w:rsid w:val="00D65BFD"/>
    <w:rsid w:val="00D65D54"/>
    <w:rsid w:val="00D72A16"/>
    <w:rsid w:val="00D748EB"/>
    <w:rsid w:val="00D75C25"/>
    <w:rsid w:val="00D762EA"/>
    <w:rsid w:val="00D80C4B"/>
    <w:rsid w:val="00D811EB"/>
    <w:rsid w:val="00D817BF"/>
    <w:rsid w:val="00D82A5D"/>
    <w:rsid w:val="00D83EF9"/>
    <w:rsid w:val="00D85267"/>
    <w:rsid w:val="00D853E5"/>
    <w:rsid w:val="00D86E19"/>
    <w:rsid w:val="00D90BB8"/>
    <w:rsid w:val="00D94B99"/>
    <w:rsid w:val="00D9692C"/>
    <w:rsid w:val="00DA0691"/>
    <w:rsid w:val="00DA4D75"/>
    <w:rsid w:val="00DB1C50"/>
    <w:rsid w:val="00DB1F62"/>
    <w:rsid w:val="00DB44DC"/>
    <w:rsid w:val="00DB4CA4"/>
    <w:rsid w:val="00DC3232"/>
    <w:rsid w:val="00DC53E7"/>
    <w:rsid w:val="00DD43CC"/>
    <w:rsid w:val="00DD4745"/>
    <w:rsid w:val="00DD6F18"/>
    <w:rsid w:val="00DE04AC"/>
    <w:rsid w:val="00DE0759"/>
    <w:rsid w:val="00DE248B"/>
    <w:rsid w:val="00DE353D"/>
    <w:rsid w:val="00DE6A5E"/>
    <w:rsid w:val="00DF450E"/>
    <w:rsid w:val="00DF5AFB"/>
    <w:rsid w:val="00DF65B3"/>
    <w:rsid w:val="00E000E4"/>
    <w:rsid w:val="00E00B5B"/>
    <w:rsid w:val="00E05E71"/>
    <w:rsid w:val="00E07D9F"/>
    <w:rsid w:val="00E10926"/>
    <w:rsid w:val="00E11059"/>
    <w:rsid w:val="00E1126D"/>
    <w:rsid w:val="00E13AA5"/>
    <w:rsid w:val="00E16EE6"/>
    <w:rsid w:val="00E177BC"/>
    <w:rsid w:val="00E20075"/>
    <w:rsid w:val="00E22402"/>
    <w:rsid w:val="00E26E62"/>
    <w:rsid w:val="00E276F3"/>
    <w:rsid w:val="00E27A4F"/>
    <w:rsid w:val="00E306D2"/>
    <w:rsid w:val="00E3176A"/>
    <w:rsid w:val="00E36D1A"/>
    <w:rsid w:val="00E37D19"/>
    <w:rsid w:val="00E40B77"/>
    <w:rsid w:val="00E459DF"/>
    <w:rsid w:val="00E45E00"/>
    <w:rsid w:val="00E46A59"/>
    <w:rsid w:val="00E472C8"/>
    <w:rsid w:val="00E50ED8"/>
    <w:rsid w:val="00E5125C"/>
    <w:rsid w:val="00E521DD"/>
    <w:rsid w:val="00E52A42"/>
    <w:rsid w:val="00E52DC5"/>
    <w:rsid w:val="00E63B03"/>
    <w:rsid w:val="00E643FC"/>
    <w:rsid w:val="00E6793B"/>
    <w:rsid w:val="00E80C34"/>
    <w:rsid w:val="00E82A3A"/>
    <w:rsid w:val="00E8374F"/>
    <w:rsid w:val="00E85C6B"/>
    <w:rsid w:val="00E92AC1"/>
    <w:rsid w:val="00E948A5"/>
    <w:rsid w:val="00E96D32"/>
    <w:rsid w:val="00EA2657"/>
    <w:rsid w:val="00EA46A6"/>
    <w:rsid w:val="00EA508A"/>
    <w:rsid w:val="00EA5639"/>
    <w:rsid w:val="00EB0F49"/>
    <w:rsid w:val="00EB30B7"/>
    <w:rsid w:val="00EB5CCF"/>
    <w:rsid w:val="00EB69D6"/>
    <w:rsid w:val="00EB7558"/>
    <w:rsid w:val="00EC1199"/>
    <w:rsid w:val="00EC236A"/>
    <w:rsid w:val="00EC3629"/>
    <w:rsid w:val="00EC7AD9"/>
    <w:rsid w:val="00ED1068"/>
    <w:rsid w:val="00ED10DB"/>
    <w:rsid w:val="00ED31CA"/>
    <w:rsid w:val="00ED4B84"/>
    <w:rsid w:val="00ED61E3"/>
    <w:rsid w:val="00EE0524"/>
    <w:rsid w:val="00EE1470"/>
    <w:rsid w:val="00EE2E2C"/>
    <w:rsid w:val="00EE2F75"/>
    <w:rsid w:val="00EE44C4"/>
    <w:rsid w:val="00EE4E77"/>
    <w:rsid w:val="00EE69A6"/>
    <w:rsid w:val="00EE7161"/>
    <w:rsid w:val="00EE7592"/>
    <w:rsid w:val="00EF1AE2"/>
    <w:rsid w:val="00EF1E31"/>
    <w:rsid w:val="00EF5CFB"/>
    <w:rsid w:val="00EF77B4"/>
    <w:rsid w:val="00F121F5"/>
    <w:rsid w:val="00F12200"/>
    <w:rsid w:val="00F1252F"/>
    <w:rsid w:val="00F14726"/>
    <w:rsid w:val="00F15AEB"/>
    <w:rsid w:val="00F164E2"/>
    <w:rsid w:val="00F22986"/>
    <w:rsid w:val="00F23521"/>
    <w:rsid w:val="00F31949"/>
    <w:rsid w:val="00F32150"/>
    <w:rsid w:val="00F32A6C"/>
    <w:rsid w:val="00F37983"/>
    <w:rsid w:val="00F37C69"/>
    <w:rsid w:val="00F40B60"/>
    <w:rsid w:val="00F40F88"/>
    <w:rsid w:val="00F42C0B"/>
    <w:rsid w:val="00F44296"/>
    <w:rsid w:val="00F442CA"/>
    <w:rsid w:val="00F44E7D"/>
    <w:rsid w:val="00F45E33"/>
    <w:rsid w:val="00F4622E"/>
    <w:rsid w:val="00F466CF"/>
    <w:rsid w:val="00F46EBD"/>
    <w:rsid w:val="00F47012"/>
    <w:rsid w:val="00F52469"/>
    <w:rsid w:val="00F54D12"/>
    <w:rsid w:val="00F55120"/>
    <w:rsid w:val="00F55737"/>
    <w:rsid w:val="00F55D54"/>
    <w:rsid w:val="00F56DF9"/>
    <w:rsid w:val="00F601A1"/>
    <w:rsid w:val="00F6205D"/>
    <w:rsid w:val="00F636E0"/>
    <w:rsid w:val="00F6565D"/>
    <w:rsid w:val="00F67EC4"/>
    <w:rsid w:val="00F709BF"/>
    <w:rsid w:val="00F724DC"/>
    <w:rsid w:val="00F7516B"/>
    <w:rsid w:val="00F76A5B"/>
    <w:rsid w:val="00F771DC"/>
    <w:rsid w:val="00F8074D"/>
    <w:rsid w:val="00F82999"/>
    <w:rsid w:val="00F84E58"/>
    <w:rsid w:val="00F85111"/>
    <w:rsid w:val="00F8742E"/>
    <w:rsid w:val="00F942DB"/>
    <w:rsid w:val="00F95302"/>
    <w:rsid w:val="00F96BA2"/>
    <w:rsid w:val="00FA4DE8"/>
    <w:rsid w:val="00FA52A0"/>
    <w:rsid w:val="00FA6EA3"/>
    <w:rsid w:val="00FA79E3"/>
    <w:rsid w:val="00FB7E1D"/>
    <w:rsid w:val="00FC18B9"/>
    <w:rsid w:val="00FC23B9"/>
    <w:rsid w:val="00FC4021"/>
    <w:rsid w:val="00FC4EFB"/>
    <w:rsid w:val="00FC57CD"/>
    <w:rsid w:val="00FC6C6E"/>
    <w:rsid w:val="00FC7BBB"/>
    <w:rsid w:val="00FD29E1"/>
    <w:rsid w:val="00FD4124"/>
    <w:rsid w:val="00FD48EE"/>
    <w:rsid w:val="00FD66F5"/>
    <w:rsid w:val="00FE45BB"/>
    <w:rsid w:val="00FE4B7F"/>
    <w:rsid w:val="00FE5C7B"/>
    <w:rsid w:val="00FF0EC4"/>
    <w:rsid w:val="00FF1438"/>
    <w:rsid w:val="00FF29E6"/>
    <w:rsid w:val="00FF30D4"/>
    <w:rsid w:val="00FF4284"/>
    <w:rsid w:val="00FF7F19"/>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65904F-5540-46E5-9B84-181BA84D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3CA"/>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702C32"/>
    <w:pPr>
      <w:keepNext/>
      <w:jc w:val="center"/>
      <w:outlineLvl w:val="0"/>
    </w:pPr>
    <w:rPr>
      <w:rFonts w:ascii=".VnAvantH" w:hAnsi=".VnAvantH"/>
      <w:b/>
      <w:sz w:val="36"/>
      <w:szCs w:val="20"/>
    </w:rPr>
  </w:style>
  <w:style w:type="paragraph" w:styleId="Heading2">
    <w:name w:val="heading 2"/>
    <w:basedOn w:val="Normal"/>
    <w:next w:val="Normal"/>
    <w:link w:val="Heading2Char"/>
    <w:semiHidden/>
    <w:unhideWhenUsed/>
    <w:qFormat/>
    <w:rsid w:val="00702C32"/>
    <w:pPr>
      <w:keepNext/>
      <w:spacing w:before="240" w:after="60"/>
      <w:outlineLvl w:val="1"/>
    </w:pPr>
    <w:rPr>
      <w:rFonts w:ascii="Cambria" w:hAnsi="Cambria"/>
      <w:b/>
      <w:bCs/>
      <w:i/>
      <w:iCs/>
      <w:szCs w:val="28"/>
      <w:lang w:val="x-none" w:eastAsia="x-none"/>
    </w:rPr>
  </w:style>
  <w:style w:type="paragraph" w:styleId="Heading3">
    <w:name w:val="heading 3"/>
    <w:basedOn w:val="Normal"/>
    <w:next w:val="Normal"/>
    <w:link w:val="Heading3Char"/>
    <w:uiPriority w:val="9"/>
    <w:unhideWhenUsed/>
    <w:qFormat/>
    <w:rsid w:val="003B611A"/>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qFormat/>
    <w:rsid w:val="00702C32"/>
    <w:pPr>
      <w:keepNext/>
      <w:spacing w:before="240" w:after="60"/>
      <w:outlineLvl w:val="3"/>
    </w:pPr>
    <w:rPr>
      <w:b/>
      <w:bCs/>
      <w:szCs w:val="28"/>
    </w:rPr>
  </w:style>
  <w:style w:type="paragraph" w:styleId="Heading5">
    <w:name w:val="heading 5"/>
    <w:basedOn w:val="Normal"/>
    <w:next w:val="Normal"/>
    <w:link w:val="Heading5Char"/>
    <w:uiPriority w:val="9"/>
    <w:unhideWhenUsed/>
    <w:qFormat/>
    <w:rsid w:val="000A62DD"/>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qFormat/>
    <w:rsid w:val="00702C32"/>
    <w:pPr>
      <w:keepNext/>
      <w:outlineLvl w:val="6"/>
    </w:pPr>
    <w:rPr>
      <w:rFonts w:ascii=".VnTime" w:hAnsi=".VnTime"/>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2C32"/>
    <w:rPr>
      <w:rFonts w:ascii=".VnAvantH" w:eastAsia="Times New Roman" w:hAnsi=".VnAvantH" w:cs="Times New Roman"/>
      <w:b/>
      <w:sz w:val="36"/>
      <w:szCs w:val="20"/>
    </w:rPr>
  </w:style>
  <w:style w:type="character" w:customStyle="1" w:styleId="Heading2Char">
    <w:name w:val="Heading 2 Char"/>
    <w:basedOn w:val="DefaultParagraphFont"/>
    <w:link w:val="Heading2"/>
    <w:semiHidden/>
    <w:rsid w:val="00702C32"/>
    <w:rPr>
      <w:rFonts w:ascii="Cambria" w:eastAsia="Times New Roman" w:hAnsi="Cambria" w:cs="Times New Roman"/>
      <w:b/>
      <w:bCs/>
      <w:i/>
      <w:iCs/>
      <w:sz w:val="28"/>
      <w:szCs w:val="28"/>
      <w:lang w:val="x-none" w:eastAsia="x-none"/>
    </w:rPr>
  </w:style>
  <w:style w:type="character" w:customStyle="1" w:styleId="Heading4Char">
    <w:name w:val="Heading 4 Char"/>
    <w:basedOn w:val="DefaultParagraphFont"/>
    <w:link w:val="Heading4"/>
    <w:rsid w:val="00702C32"/>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702C32"/>
    <w:rPr>
      <w:rFonts w:ascii=".VnTime" w:eastAsia="Times New Roman" w:hAnsi=".VnTime" w:cs="Times New Roman"/>
      <w:i/>
      <w:sz w:val="24"/>
      <w:szCs w:val="20"/>
    </w:rPr>
  </w:style>
  <w:style w:type="table" w:styleId="TableGrid">
    <w:name w:val="Table Grid"/>
    <w:basedOn w:val="TableNormal"/>
    <w:uiPriority w:val="39"/>
    <w:rsid w:val="00702C3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702C32"/>
    <w:pPr>
      <w:spacing w:line="360" w:lineRule="auto"/>
      <w:ind w:firstLine="454"/>
      <w:jc w:val="both"/>
    </w:pPr>
    <w:rPr>
      <w:rFonts w:ascii=".VnTime" w:hAnsi=".VnTime"/>
      <w:sz w:val="26"/>
      <w:szCs w:val="20"/>
    </w:rPr>
  </w:style>
  <w:style w:type="character" w:customStyle="1" w:styleId="BodyTextIndent2Char">
    <w:name w:val="Body Text Indent 2 Char"/>
    <w:basedOn w:val="DefaultParagraphFont"/>
    <w:link w:val="BodyTextIndent2"/>
    <w:rsid w:val="00702C32"/>
    <w:rPr>
      <w:rFonts w:ascii=".VnTime" w:eastAsia="Times New Roman" w:hAnsi=".VnTime" w:cs="Times New Roman"/>
      <w:sz w:val="26"/>
      <w:szCs w:val="20"/>
    </w:rPr>
  </w:style>
  <w:style w:type="paragraph" w:styleId="Header">
    <w:name w:val="header"/>
    <w:basedOn w:val="Normal"/>
    <w:link w:val="HeaderChar"/>
    <w:rsid w:val="00702C32"/>
    <w:pPr>
      <w:tabs>
        <w:tab w:val="center" w:pos="4680"/>
        <w:tab w:val="right" w:pos="9360"/>
      </w:tabs>
    </w:pPr>
    <w:rPr>
      <w:sz w:val="20"/>
      <w:szCs w:val="20"/>
    </w:rPr>
  </w:style>
  <w:style w:type="character" w:customStyle="1" w:styleId="HeaderChar">
    <w:name w:val="Header Char"/>
    <w:basedOn w:val="DefaultParagraphFont"/>
    <w:link w:val="Header"/>
    <w:rsid w:val="00702C32"/>
    <w:rPr>
      <w:rFonts w:ascii="Times New Roman" w:eastAsia="Times New Roman" w:hAnsi="Times New Roman" w:cs="Times New Roman"/>
      <w:sz w:val="20"/>
      <w:szCs w:val="20"/>
    </w:rPr>
  </w:style>
  <w:style w:type="paragraph" w:styleId="Footer">
    <w:name w:val="footer"/>
    <w:basedOn w:val="Normal"/>
    <w:link w:val="FooterChar"/>
    <w:uiPriority w:val="99"/>
    <w:rsid w:val="00702C32"/>
    <w:pPr>
      <w:tabs>
        <w:tab w:val="center" w:pos="4680"/>
        <w:tab w:val="right" w:pos="9360"/>
      </w:tabs>
    </w:pPr>
    <w:rPr>
      <w:sz w:val="20"/>
      <w:szCs w:val="20"/>
    </w:rPr>
  </w:style>
  <w:style w:type="character" w:customStyle="1" w:styleId="FooterChar">
    <w:name w:val="Footer Char"/>
    <w:basedOn w:val="DefaultParagraphFont"/>
    <w:link w:val="Footer"/>
    <w:uiPriority w:val="99"/>
    <w:rsid w:val="00702C32"/>
    <w:rPr>
      <w:rFonts w:ascii="Times New Roman" w:eastAsia="Times New Roman" w:hAnsi="Times New Roman" w:cs="Times New Roman"/>
      <w:sz w:val="20"/>
      <w:szCs w:val="20"/>
    </w:rPr>
  </w:style>
  <w:style w:type="paragraph" w:styleId="ListParagraph">
    <w:name w:val="List Paragraph"/>
    <w:aliases w:val="VNA - List Paragraph,1.,lp1,List Paragraph1,lp11,List Paragraph 1,My checklist,bullet 1,Bullet L1,Colorful List - Accent 11,List Paragraph11,bullet,Bullet List,FooterText,Paragraphe de liste,Sous paragraphe nouveau 2,d_bodyb,Paragraph"/>
    <w:basedOn w:val="Normal"/>
    <w:link w:val="ListParagraphChar"/>
    <w:uiPriority w:val="34"/>
    <w:qFormat/>
    <w:rsid w:val="00702C32"/>
    <w:pPr>
      <w:ind w:left="720"/>
      <w:contextualSpacing/>
    </w:pPr>
    <w:rPr>
      <w:rFonts w:ascii=".VnTime" w:hAnsi=".VnTime"/>
      <w:szCs w:val="28"/>
    </w:rPr>
  </w:style>
  <w:style w:type="paragraph" w:customStyle="1" w:styleId="DefaultParagraphFontParaCharCharCharCharChar">
    <w:name w:val="Default Paragraph Font Para Char Char Char Char Char"/>
    <w:autoRedefine/>
    <w:rsid w:val="00702C32"/>
    <w:pPr>
      <w:tabs>
        <w:tab w:val="left" w:pos="1152"/>
      </w:tabs>
      <w:spacing w:before="120" w:after="120" w:line="312" w:lineRule="auto"/>
    </w:pPr>
    <w:rPr>
      <w:rFonts w:ascii="Arial" w:eastAsia="Times New Roman" w:hAnsi="Arial" w:cs="Arial"/>
      <w:sz w:val="26"/>
      <w:szCs w:val="26"/>
    </w:rPr>
  </w:style>
  <w:style w:type="character" w:customStyle="1" w:styleId="CharChar1">
    <w:name w:val="Char Char1"/>
    <w:locked/>
    <w:rsid w:val="00702C32"/>
    <w:rPr>
      <w:rFonts w:cs="Times New Roman"/>
      <w:lang w:val="en-US" w:eastAsia="en-US" w:bidi="ar-SA"/>
    </w:rPr>
  </w:style>
  <w:style w:type="character" w:customStyle="1" w:styleId="CharChar">
    <w:name w:val="Char Char"/>
    <w:locked/>
    <w:rsid w:val="00702C32"/>
    <w:rPr>
      <w:rFonts w:cs="Times New Roman"/>
      <w:lang w:val="en-US" w:eastAsia="en-US" w:bidi="ar-SA"/>
    </w:rPr>
  </w:style>
  <w:style w:type="paragraph" w:customStyle="1" w:styleId="CharCharCharChar">
    <w:name w:val="Char Char Char Char"/>
    <w:basedOn w:val="Normal"/>
    <w:rsid w:val="00702C32"/>
    <w:pPr>
      <w:spacing w:after="160" w:line="240" w:lineRule="exact"/>
    </w:pPr>
    <w:rPr>
      <w:rFonts w:ascii="Tahoma" w:eastAsia="PMingLiU" w:hAnsi="Tahoma"/>
      <w:b/>
      <w:sz w:val="20"/>
      <w:szCs w:val="20"/>
    </w:rPr>
  </w:style>
  <w:style w:type="character" w:styleId="PageNumber">
    <w:name w:val="page number"/>
    <w:basedOn w:val="DefaultParagraphFont"/>
    <w:rsid w:val="00702C32"/>
  </w:style>
  <w:style w:type="character" w:customStyle="1" w:styleId="apple-converted-space">
    <w:name w:val="apple-converted-space"/>
    <w:rsid w:val="00702C32"/>
  </w:style>
  <w:style w:type="character" w:styleId="Emphasis">
    <w:name w:val="Emphasis"/>
    <w:uiPriority w:val="20"/>
    <w:qFormat/>
    <w:rsid w:val="00702C32"/>
    <w:rPr>
      <w:i/>
      <w:iCs/>
    </w:rPr>
  </w:style>
  <w:style w:type="paragraph" w:styleId="BodyText2">
    <w:name w:val="Body Text 2"/>
    <w:basedOn w:val="Normal"/>
    <w:link w:val="BodyText2Char"/>
    <w:rsid w:val="00702C32"/>
    <w:pPr>
      <w:spacing w:after="120" w:line="480" w:lineRule="auto"/>
    </w:pPr>
  </w:style>
  <w:style w:type="character" w:customStyle="1" w:styleId="BodyText2Char">
    <w:name w:val="Body Text 2 Char"/>
    <w:basedOn w:val="DefaultParagraphFont"/>
    <w:link w:val="BodyText2"/>
    <w:rsid w:val="00702C32"/>
    <w:rPr>
      <w:rFonts w:ascii="Times New Roman" w:eastAsia="Times New Roman" w:hAnsi="Times New Roman" w:cs="Times New Roman"/>
      <w:sz w:val="28"/>
      <w:szCs w:val="24"/>
    </w:rPr>
  </w:style>
  <w:style w:type="paragraph" w:customStyle="1" w:styleId="Char">
    <w:name w:val="Char"/>
    <w:autoRedefine/>
    <w:rsid w:val="00702C32"/>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Обычный (веб)1,Обычный (веб) Знак,Обычный (веб) Знак1,Обычный (веб) Знак Знак,webb"/>
    <w:basedOn w:val="Normal"/>
    <w:link w:val="NormalWebChar1"/>
    <w:uiPriority w:val="99"/>
    <w:unhideWhenUsed/>
    <w:qFormat/>
    <w:rsid w:val="00702C32"/>
    <w:pPr>
      <w:spacing w:before="100" w:beforeAutospacing="1" w:after="100" w:afterAutospacing="1"/>
    </w:pPr>
    <w:rPr>
      <w:sz w:val="24"/>
    </w:rPr>
  </w:style>
  <w:style w:type="paragraph" w:customStyle="1" w:styleId="Default">
    <w:name w:val="Default"/>
    <w:rsid w:val="00702C32"/>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rsid w:val="00702C32"/>
    <w:rPr>
      <w:rFonts w:ascii="Tahoma" w:hAnsi="Tahoma"/>
      <w:sz w:val="16"/>
      <w:szCs w:val="16"/>
      <w:lang w:val="x-none" w:eastAsia="x-none"/>
    </w:rPr>
  </w:style>
  <w:style w:type="character" w:customStyle="1" w:styleId="BalloonTextChar">
    <w:name w:val="Balloon Text Char"/>
    <w:basedOn w:val="DefaultParagraphFont"/>
    <w:link w:val="BalloonText"/>
    <w:rsid w:val="00702C32"/>
    <w:rPr>
      <w:rFonts w:ascii="Tahoma" w:eastAsia="Times New Roman" w:hAnsi="Tahoma" w:cs="Times New Roman"/>
      <w:sz w:val="16"/>
      <w:szCs w:val="16"/>
      <w:lang w:val="x-none" w:eastAsia="x-none"/>
    </w:rPr>
  </w:style>
  <w:style w:type="paragraph" w:styleId="BodyText">
    <w:name w:val="Body Text"/>
    <w:basedOn w:val="Normal"/>
    <w:link w:val="BodyTextChar"/>
    <w:rsid w:val="00702C32"/>
    <w:pPr>
      <w:spacing w:after="120"/>
    </w:pPr>
    <w:rPr>
      <w:lang w:val="x-none" w:eastAsia="x-none"/>
    </w:rPr>
  </w:style>
  <w:style w:type="character" w:customStyle="1" w:styleId="BodyTextChar">
    <w:name w:val="Body Text Char"/>
    <w:basedOn w:val="DefaultParagraphFont"/>
    <w:link w:val="BodyText"/>
    <w:rsid w:val="00702C32"/>
    <w:rPr>
      <w:rFonts w:ascii="Times New Roman" w:eastAsia="Times New Roman" w:hAnsi="Times New Roman" w:cs="Times New Roman"/>
      <w:sz w:val="28"/>
      <w:szCs w:val="24"/>
      <w:lang w:val="x-none" w:eastAsia="x-none"/>
    </w:rPr>
  </w:style>
  <w:style w:type="character" w:styleId="Hyperlink">
    <w:name w:val="Hyperlink"/>
    <w:uiPriority w:val="99"/>
    <w:unhideWhenUsed/>
    <w:rsid w:val="00702C32"/>
    <w:rPr>
      <w:color w:val="0000FF"/>
      <w:u w:val="single"/>
    </w:rPr>
  </w:style>
  <w:style w:type="paragraph" w:customStyle="1" w:styleId="colorblack">
    <w:name w:val="colorblack"/>
    <w:basedOn w:val="Normal"/>
    <w:rsid w:val="004F6639"/>
    <w:pPr>
      <w:spacing w:before="100" w:beforeAutospacing="1" w:after="100" w:afterAutospacing="1"/>
    </w:pPr>
    <w:rPr>
      <w:sz w:val="24"/>
    </w:rPr>
  </w:style>
  <w:style w:type="character" w:customStyle="1" w:styleId="colorblack1">
    <w:name w:val="colorblack1"/>
    <w:basedOn w:val="DefaultParagraphFont"/>
    <w:rsid w:val="004F6639"/>
  </w:style>
  <w:style w:type="paragraph" w:customStyle="1" w:styleId="text-align-justify">
    <w:name w:val="text-align-justify"/>
    <w:basedOn w:val="Normal"/>
    <w:rsid w:val="00BC4EF9"/>
    <w:pPr>
      <w:spacing w:before="100" w:beforeAutospacing="1" w:after="100" w:afterAutospacing="1"/>
    </w:pPr>
    <w:rPr>
      <w:sz w:val="24"/>
    </w:rPr>
  </w:style>
  <w:style w:type="character" w:customStyle="1" w:styleId="Heading5Char">
    <w:name w:val="Heading 5 Char"/>
    <w:basedOn w:val="DefaultParagraphFont"/>
    <w:link w:val="Heading5"/>
    <w:uiPriority w:val="9"/>
    <w:rsid w:val="000A62DD"/>
    <w:rPr>
      <w:rFonts w:asciiTheme="majorHAnsi" w:eastAsiaTheme="majorEastAsia" w:hAnsiTheme="majorHAnsi" w:cstheme="majorBidi"/>
      <w:color w:val="2E74B5" w:themeColor="accent1" w:themeShade="BF"/>
      <w:sz w:val="28"/>
      <w:szCs w:val="24"/>
    </w:rPr>
  </w:style>
  <w:style w:type="paragraph" w:styleId="FootnoteText">
    <w:name w:val="footnote text"/>
    <w:aliases w:val="ft,single space,footnote text,footnote text Char Char Char,footnote text Char,footnote text Char Char,footnote text Char Char Char Char Char,Geneva 9,Font: Geneva 9,Boston 10,f,BE,fn,FOOTNOTES,Footnote Text qer,FN,fn Char,Gene"/>
    <w:basedOn w:val="Normal"/>
    <w:link w:val="FootnoteTextChar"/>
    <w:uiPriority w:val="99"/>
    <w:unhideWhenUsed/>
    <w:qFormat/>
    <w:rsid w:val="005C778F"/>
    <w:rPr>
      <w:sz w:val="20"/>
      <w:szCs w:val="20"/>
    </w:rPr>
  </w:style>
  <w:style w:type="character" w:customStyle="1" w:styleId="FootnoteTextChar">
    <w:name w:val="Footnote Text Char"/>
    <w:aliases w:val="ft Char,single space Char,footnote text Char1,footnote text Char Char Char Char,footnote text Char Char1,footnote text Char Char Char1,footnote text Char Char Char Char Char Char,Geneva 9 Char,Font: Geneva 9 Char,Boston 10 Char,f Char"/>
    <w:basedOn w:val="DefaultParagraphFont"/>
    <w:link w:val="FootnoteText"/>
    <w:uiPriority w:val="99"/>
    <w:rsid w:val="005C778F"/>
    <w:rPr>
      <w:rFonts w:ascii="Times New Roman" w:eastAsia="Times New Roman" w:hAnsi="Times New Roman"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uiPriority w:val="99"/>
    <w:unhideWhenUsed/>
    <w:qFormat/>
    <w:rsid w:val="005C778F"/>
    <w:rPr>
      <w:vertAlign w:val="superscript"/>
    </w:rPr>
  </w:style>
  <w:style w:type="character" w:customStyle="1" w:styleId="Bodytext0">
    <w:name w:val="Body text_"/>
    <w:link w:val="BodyText20"/>
    <w:rsid w:val="005D3627"/>
    <w:rPr>
      <w:spacing w:val="10"/>
      <w:sz w:val="25"/>
      <w:szCs w:val="25"/>
      <w:shd w:val="clear" w:color="auto" w:fill="FFFFFF"/>
    </w:rPr>
  </w:style>
  <w:style w:type="paragraph" w:customStyle="1" w:styleId="BodyText20">
    <w:name w:val="Body Text2"/>
    <w:basedOn w:val="Normal"/>
    <w:link w:val="Bodytext0"/>
    <w:rsid w:val="005D3627"/>
    <w:pPr>
      <w:widowControl w:val="0"/>
      <w:shd w:val="clear" w:color="auto" w:fill="FFFFFF"/>
      <w:spacing w:before="540" w:line="389" w:lineRule="exact"/>
      <w:jc w:val="both"/>
    </w:pPr>
    <w:rPr>
      <w:rFonts w:asciiTheme="minorHAnsi" w:eastAsiaTheme="minorHAnsi" w:hAnsiTheme="minorHAnsi" w:cstheme="minorBidi"/>
      <w:spacing w:val="10"/>
      <w:sz w:val="25"/>
      <w:szCs w:val="25"/>
    </w:rPr>
  </w:style>
  <w:style w:type="character" w:customStyle="1" w:styleId="fontstyle01">
    <w:name w:val="fontstyle01"/>
    <w:basedOn w:val="DefaultParagraphFont"/>
    <w:rsid w:val="00481439"/>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uiPriority w:val="99"/>
    <w:unhideWhenUsed/>
    <w:rsid w:val="00E276F3"/>
    <w:pPr>
      <w:spacing w:after="120"/>
      <w:ind w:left="283"/>
    </w:pPr>
  </w:style>
  <w:style w:type="character" w:customStyle="1" w:styleId="BodyTextIndentChar">
    <w:name w:val="Body Text Indent Char"/>
    <w:basedOn w:val="DefaultParagraphFont"/>
    <w:link w:val="BodyTextIndent"/>
    <w:uiPriority w:val="99"/>
    <w:rsid w:val="00E276F3"/>
    <w:rPr>
      <w:rFonts w:ascii="Times New Roman" w:eastAsia="Times New Roman" w:hAnsi="Times New Roman" w:cs="Times New Roman"/>
      <w:sz w:val="28"/>
      <w:szCs w:val="24"/>
    </w:rPr>
  </w:style>
  <w:style w:type="character" w:styleId="Strong">
    <w:name w:val="Strong"/>
    <w:uiPriority w:val="22"/>
    <w:qFormat/>
    <w:rsid w:val="008B71E3"/>
    <w:rPr>
      <w:b/>
      <w:bCs/>
    </w:rPr>
  </w:style>
  <w:style w:type="character" w:customStyle="1" w:styleId="ListParagraphChar">
    <w:name w:val="List Paragraph Char"/>
    <w:aliases w:val="VNA - List Paragraph Char,1. Char,lp1 Char,List Paragraph1 Char,lp11 Char,List Paragraph 1 Char,My checklist Char,bullet 1 Char,Bullet L1 Char,Colorful List - Accent 11 Char,List Paragraph11 Char,bullet Char,Bullet List Char"/>
    <w:link w:val="ListParagraph"/>
    <w:uiPriority w:val="34"/>
    <w:qFormat/>
    <w:locked/>
    <w:rsid w:val="008B71E3"/>
    <w:rPr>
      <w:rFonts w:ascii=".VnTime" w:eastAsia="Times New Roman" w:hAnsi=".VnTime" w:cs="Times New Roman"/>
      <w:sz w:val="28"/>
      <w:szCs w:val="28"/>
    </w:rPr>
  </w:style>
  <w:style w:type="character" w:customStyle="1" w:styleId="NormalWebChar1">
    <w:name w:val="Normal (Web) Char1"/>
    <w:aliases w:val="Normal (Web) Char Char,Обычный (веб)1 Char,Обычный (веб) Знак Char,Обычный (веб) Знак1 Char,Обычный (веб) Знак Знак Char,webb Char"/>
    <w:link w:val="NormalWeb"/>
    <w:uiPriority w:val="99"/>
    <w:locked/>
    <w:rsid w:val="00815378"/>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B611A"/>
    <w:rPr>
      <w:rFonts w:asciiTheme="majorHAnsi" w:eastAsiaTheme="majorEastAsia" w:hAnsiTheme="majorHAnsi" w:cstheme="majorBidi"/>
      <w:color w:val="1F4D78" w:themeColor="accent1" w:themeShade="7F"/>
      <w:sz w:val="24"/>
      <w:szCs w:val="24"/>
    </w:rPr>
  </w:style>
  <w:style w:type="character" w:customStyle="1" w:styleId="Ghichcuitrang">
    <w:name w:val="Ghi chú cuối trang_"/>
    <w:basedOn w:val="DefaultParagraphFont"/>
    <w:link w:val="Ghichcuitrang0"/>
    <w:rsid w:val="00226DF2"/>
    <w:rPr>
      <w:rFonts w:ascii="Times New Roman" w:eastAsia="Times New Roman" w:hAnsi="Times New Roman" w:cs="Times New Roman"/>
      <w:sz w:val="16"/>
      <w:szCs w:val="16"/>
    </w:rPr>
  </w:style>
  <w:style w:type="character" w:customStyle="1" w:styleId="Vnbnnidung">
    <w:name w:val="Văn bản nội dung_"/>
    <w:basedOn w:val="DefaultParagraphFont"/>
    <w:link w:val="Vnbnnidung0"/>
    <w:rsid w:val="00226DF2"/>
    <w:rPr>
      <w:rFonts w:ascii="Times New Roman" w:eastAsia="Times New Roman" w:hAnsi="Times New Roman" w:cs="Times New Roman"/>
      <w:sz w:val="26"/>
      <w:szCs w:val="26"/>
    </w:rPr>
  </w:style>
  <w:style w:type="paragraph" w:customStyle="1" w:styleId="Ghichcuitrang0">
    <w:name w:val="Ghi chú cuối trang"/>
    <w:basedOn w:val="Normal"/>
    <w:link w:val="Ghichcuitrang"/>
    <w:rsid w:val="00226DF2"/>
    <w:pPr>
      <w:widowControl w:val="0"/>
    </w:pPr>
    <w:rPr>
      <w:sz w:val="16"/>
      <w:szCs w:val="16"/>
    </w:rPr>
  </w:style>
  <w:style w:type="paragraph" w:customStyle="1" w:styleId="Vnbnnidung0">
    <w:name w:val="Văn bản nội dung"/>
    <w:basedOn w:val="Normal"/>
    <w:link w:val="Vnbnnidung"/>
    <w:rsid w:val="00226DF2"/>
    <w:pPr>
      <w:widowControl w:val="0"/>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5630">
      <w:bodyDiv w:val="1"/>
      <w:marLeft w:val="0"/>
      <w:marRight w:val="0"/>
      <w:marTop w:val="0"/>
      <w:marBottom w:val="0"/>
      <w:divBdr>
        <w:top w:val="none" w:sz="0" w:space="0" w:color="auto"/>
        <w:left w:val="none" w:sz="0" w:space="0" w:color="auto"/>
        <w:bottom w:val="none" w:sz="0" w:space="0" w:color="auto"/>
        <w:right w:val="none" w:sz="0" w:space="0" w:color="auto"/>
      </w:divBdr>
    </w:div>
    <w:div w:id="86266685">
      <w:bodyDiv w:val="1"/>
      <w:marLeft w:val="0"/>
      <w:marRight w:val="0"/>
      <w:marTop w:val="0"/>
      <w:marBottom w:val="0"/>
      <w:divBdr>
        <w:top w:val="none" w:sz="0" w:space="0" w:color="auto"/>
        <w:left w:val="none" w:sz="0" w:space="0" w:color="auto"/>
        <w:bottom w:val="none" w:sz="0" w:space="0" w:color="auto"/>
        <w:right w:val="none" w:sz="0" w:space="0" w:color="auto"/>
      </w:divBdr>
      <w:divsChild>
        <w:div w:id="28996486">
          <w:marLeft w:val="-150"/>
          <w:marRight w:val="-150"/>
          <w:marTop w:val="0"/>
          <w:marBottom w:val="0"/>
          <w:divBdr>
            <w:top w:val="none" w:sz="0" w:space="0" w:color="auto"/>
            <w:left w:val="none" w:sz="0" w:space="0" w:color="auto"/>
            <w:bottom w:val="none" w:sz="0" w:space="0" w:color="auto"/>
            <w:right w:val="none" w:sz="0" w:space="0" w:color="auto"/>
          </w:divBdr>
          <w:divsChild>
            <w:div w:id="1265575498">
              <w:marLeft w:val="0"/>
              <w:marRight w:val="0"/>
              <w:marTop w:val="0"/>
              <w:marBottom w:val="0"/>
              <w:divBdr>
                <w:top w:val="none" w:sz="0" w:space="0" w:color="auto"/>
                <w:left w:val="none" w:sz="0" w:space="0" w:color="auto"/>
                <w:bottom w:val="none" w:sz="0" w:space="0" w:color="auto"/>
                <w:right w:val="none" w:sz="0" w:space="0" w:color="auto"/>
              </w:divBdr>
              <w:divsChild>
                <w:div w:id="2003580060">
                  <w:marLeft w:val="0"/>
                  <w:marRight w:val="0"/>
                  <w:marTop w:val="0"/>
                  <w:marBottom w:val="0"/>
                  <w:divBdr>
                    <w:top w:val="none" w:sz="0" w:space="0" w:color="auto"/>
                    <w:left w:val="none" w:sz="0" w:space="0" w:color="auto"/>
                    <w:bottom w:val="none" w:sz="0" w:space="0" w:color="auto"/>
                    <w:right w:val="dashed" w:sz="6" w:space="0" w:color="CCCCCC"/>
                  </w:divBdr>
                </w:div>
              </w:divsChild>
            </w:div>
          </w:divsChild>
        </w:div>
      </w:divsChild>
    </w:div>
    <w:div w:id="91124481">
      <w:bodyDiv w:val="1"/>
      <w:marLeft w:val="0"/>
      <w:marRight w:val="0"/>
      <w:marTop w:val="0"/>
      <w:marBottom w:val="0"/>
      <w:divBdr>
        <w:top w:val="none" w:sz="0" w:space="0" w:color="auto"/>
        <w:left w:val="none" w:sz="0" w:space="0" w:color="auto"/>
        <w:bottom w:val="none" w:sz="0" w:space="0" w:color="auto"/>
        <w:right w:val="none" w:sz="0" w:space="0" w:color="auto"/>
      </w:divBdr>
    </w:div>
    <w:div w:id="161512093">
      <w:bodyDiv w:val="1"/>
      <w:marLeft w:val="0"/>
      <w:marRight w:val="0"/>
      <w:marTop w:val="0"/>
      <w:marBottom w:val="0"/>
      <w:divBdr>
        <w:top w:val="none" w:sz="0" w:space="0" w:color="auto"/>
        <w:left w:val="none" w:sz="0" w:space="0" w:color="auto"/>
        <w:bottom w:val="none" w:sz="0" w:space="0" w:color="auto"/>
        <w:right w:val="none" w:sz="0" w:space="0" w:color="auto"/>
      </w:divBdr>
    </w:div>
    <w:div w:id="281230961">
      <w:bodyDiv w:val="1"/>
      <w:marLeft w:val="0"/>
      <w:marRight w:val="0"/>
      <w:marTop w:val="0"/>
      <w:marBottom w:val="0"/>
      <w:divBdr>
        <w:top w:val="none" w:sz="0" w:space="0" w:color="auto"/>
        <w:left w:val="none" w:sz="0" w:space="0" w:color="auto"/>
        <w:bottom w:val="none" w:sz="0" w:space="0" w:color="auto"/>
        <w:right w:val="none" w:sz="0" w:space="0" w:color="auto"/>
      </w:divBdr>
    </w:div>
    <w:div w:id="342975912">
      <w:bodyDiv w:val="1"/>
      <w:marLeft w:val="0"/>
      <w:marRight w:val="0"/>
      <w:marTop w:val="0"/>
      <w:marBottom w:val="0"/>
      <w:divBdr>
        <w:top w:val="none" w:sz="0" w:space="0" w:color="auto"/>
        <w:left w:val="none" w:sz="0" w:space="0" w:color="auto"/>
        <w:bottom w:val="none" w:sz="0" w:space="0" w:color="auto"/>
        <w:right w:val="none" w:sz="0" w:space="0" w:color="auto"/>
      </w:divBdr>
    </w:div>
    <w:div w:id="357317560">
      <w:bodyDiv w:val="1"/>
      <w:marLeft w:val="0"/>
      <w:marRight w:val="0"/>
      <w:marTop w:val="0"/>
      <w:marBottom w:val="0"/>
      <w:divBdr>
        <w:top w:val="none" w:sz="0" w:space="0" w:color="auto"/>
        <w:left w:val="none" w:sz="0" w:space="0" w:color="auto"/>
        <w:bottom w:val="none" w:sz="0" w:space="0" w:color="auto"/>
        <w:right w:val="none" w:sz="0" w:space="0" w:color="auto"/>
      </w:divBdr>
      <w:divsChild>
        <w:div w:id="1857190130">
          <w:marLeft w:val="-150"/>
          <w:marRight w:val="-150"/>
          <w:marTop w:val="0"/>
          <w:marBottom w:val="0"/>
          <w:divBdr>
            <w:top w:val="none" w:sz="0" w:space="0" w:color="auto"/>
            <w:left w:val="none" w:sz="0" w:space="0" w:color="auto"/>
            <w:bottom w:val="none" w:sz="0" w:space="0" w:color="auto"/>
            <w:right w:val="none" w:sz="0" w:space="0" w:color="auto"/>
          </w:divBdr>
          <w:divsChild>
            <w:div w:id="1751538623">
              <w:marLeft w:val="0"/>
              <w:marRight w:val="0"/>
              <w:marTop w:val="0"/>
              <w:marBottom w:val="0"/>
              <w:divBdr>
                <w:top w:val="none" w:sz="0" w:space="0" w:color="auto"/>
                <w:left w:val="none" w:sz="0" w:space="0" w:color="auto"/>
                <w:bottom w:val="none" w:sz="0" w:space="0" w:color="auto"/>
                <w:right w:val="none" w:sz="0" w:space="0" w:color="auto"/>
              </w:divBdr>
            </w:div>
            <w:div w:id="7233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96730">
      <w:bodyDiv w:val="1"/>
      <w:marLeft w:val="0"/>
      <w:marRight w:val="0"/>
      <w:marTop w:val="0"/>
      <w:marBottom w:val="0"/>
      <w:divBdr>
        <w:top w:val="none" w:sz="0" w:space="0" w:color="auto"/>
        <w:left w:val="none" w:sz="0" w:space="0" w:color="auto"/>
        <w:bottom w:val="none" w:sz="0" w:space="0" w:color="auto"/>
        <w:right w:val="none" w:sz="0" w:space="0" w:color="auto"/>
      </w:divBdr>
    </w:div>
    <w:div w:id="634062855">
      <w:bodyDiv w:val="1"/>
      <w:marLeft w:val="0"/>
      <w:marRight w:val="0"/>
      <w:marTop w:val="0"/>
      <w:marBottom w:val="0"/>
      <w:divBdr>
        <w:top w:val="none" w:sz="0" w:space="0" w:color="auto"/>
        <w:left w:val="none" w:sz="0" w:space="0" w:color="auto"/>
        <w:bottom w:val="none" w:sz="0" w:space="0" w:color="auto"/>
        <w:right w:val="none" w:sz="0" w:space="0" w:color="auto"/>
      </w:divBdr>
    </w:div>
    <w:div w:id="645740066">
      <w:bodyDiv w:val="1"/>
      <w:marLeft w:val="0"/>
      <w:marRight w:val="0"/>
      <w:marTop w:val="0"/>
      <w:marBottom w:val="0"/>
      <w:divBdr>
        <w:top w:val="none" w:sz="0" w:space="0" w:color="auto"/>
        <w:left w:val="none" w:sz="0" w:space="0" w:color="auto"/>
        <w:bottom w:val="none" w:sz="0" w:space="0" w:color="auto"/>
        <w:right w:val="none" w:sz="0" w:space="0" w:color="auto"/>
      </w:divBdr>
    </w:div>
    <w:div w:id="662899465">
      <w:bodyDiv w:val="1"/>
      <w:marLeft w:val="0"/>
      <w:marRight w:val="0"/>
      <w:marTop w:val="0"/>
      <w:marBottom w:val="0"/>
      <w:divBdr>
        <w:top w:val="none" w:sz="0" w:space="0" w:color="auto"/>
        <w:left w:val="none" w:sz="0" w:space="0" w:color="auto"/>
        <w:bottom w:val="none" w:sz="0" w:space="0" w:color="auto"/>
        <w:right w:val="none" w:sz="0" w:space="0" w:color="auto"/>
      </w:divBdr>
    </w:div>
    <w:div w:id="671251461">
      <w:bodyDiv w:val="1"/>
      <w:marLeft w:val="0"/>
      <w:marRight w:val="0"/>
      <w:marTop w:val="0"/>
      <w:marBottom w:val="0"/>
      <w:divBdr>
        <w:top w:val="none" w:sz="0" w:space="0" w:color="auto"/>
        <w:left w:val="none" w:sz="0" w:space="0" w:color="auto"/>
        <w:bottom w:val="none" w:sz="0" w:space="0" w:color="auto"/>
        <w:right w:val="none" w:sz="0" w:space="0" w:color="auto"/>
      </w:divBdr>
    </w:div>
    <w:div w:id="677075791">
      <w:bodyDiv w:val="1"/>
      <w:marLeft w:val="0"/>
      <w:marRight w:val="0"/>
      <w:marTop w:val="0"/>
      <w:marBottom w:val="0"/>
      <w:divBdr>
        <w:top w:val="none" w:sz="0" w:space="0" w:color="auto"/>
        <w:left w:val="none" w:sz="0" w:space="0" w:color="auto"/>
        <w:bottom w:val="none" w:sz="0" w:space="0" w:color="auto"/>
        <w:right w:val="none" w:sz="0" w:space="0" w:color="auto"/>
      </w:divBdr>
      <w:divsChild>
        <w:div w:id="305280165">
          <w:marLeft w:val="0"/>
          <w:marRight w:val="0"/>
          <w:marTop w:val="0"/>
          <w:marBottom w:val="150"/>
          <w:divBdr>
            <w:top w:val="none" w:sz="0" w:space="0" w:color="auto"/>
            <w:left w:val="none" w:sz="0" w:space="0" w:color="auto"/>
            <w:bottom w:val="none" w:sz="0" w:space="0" w:color="auto"/>
            <w:right w:val="none" w:sz="0" w:space="0" w:color="auto"/>
          </w:divBdr>
          <w:divsChild>
            <w:div w:id="177427541">
              <w:marLeft w:val="-150"/>
              <w:marRight w:val="-150"/>
              <w:marTop w:val="0"/>
              <w:marBottom w:val="0"/>
              <w:divBdr>
                <w:top w:val="none" w:sz="0" w:space="0" w:color="auto"/>
                <w:left w:val="none" w:sz="0" w:space="0" w:color="auto"/>
                <w:bottom w:val="none" w:sz="0" w:space="0" w:color="auto"/>
                <w:right w:val="none" w:sz="0" w:space="0" w:color="auto"/>
              </w:divBdr>
              <w:divsChild>
                <w:div w:id="545989486">
                  <w:marLeft w:val="0"/>
                  <w:marRight w:val="0"/>
                  <w:marTop w:val="0"/>
                  <w:marBottom w:val="0"/>
                  <w:divBdr>
                    <w:top w:val="none" w:sz="0" w:space="0" w:color="auto"/>
                    <w:left w:val="none" w:sz="0" w:space="0" w:color="auto"/>
                    <w:bottom w:val="none" w:sz="0" w:space="0" w:color="auto"/>
                    <w:right w:val="none" w:sz="0" w:space="0" w:color="auto"/>
                  </w:divBdr>
                  <w:divsChild>
                    <w:div w:id="1660308323">
                      <w:marLeft w:val="0"/>
                      <w:marRight w:val="0"/>
                      <w:marTop w:val="0"/>
                      <w:marBottom w:val="0"/>
                      <w:divBdr>
                        <w:top w:val="none" w:sz="0" w:space="0" w:color="auto"/>
                        <w:left w:val="none" w:sz="0" w:space="0" w:color="auto"/>
                        <w:bottom w:val="none" w:sz="0" w:space="0" w:color="auto"/>
                        <w:right w:val="dashed" w:sz="6" w:space="0" w:color="CCCCCC"/>
                      </w:divBdr>
                    </w:div>
                  </w:divsChild>
                </w:div>
                <w:div w:id="558902688">
                  <w:marLeft w:val="0"/>
                  <w:marRight w:val="0"/>
                  <w:marTop w:val="0"/>
                  <w:marBottom w:val="0"/>
                  <w:divBdr>
                    <w:top w:val="none" w:sz="0" w:space="0" w:color="auto"/>
                    <w:left w:val="none" w:sz="0" w:space="0" w:color="auto"/>
                    <w:bottom w:val="none" w:sz="0" w:space="0" w:color="auto"/>
                    <w:right w:val="none" w:sz="0" w:space="0" w:color="auto"/>
                  </w:divBdr>
                </w:div>
                <w:div w:id="1618753243">
                  <w:marLeft w:val="0"/>
                  <w:marRight w:val="0"/>
                  <w:marTop w:val="0"/>
                  <w:marBottom w:val="0"/>
                  <w:divBdr>
                    <w:top w:val="none" w:sz="0" w:space="0" w:color="auto"/>
                    <w:left w:val="none" w:sz="0" w:space="0" w:color="auto"/>
                    <w:bottom w:val="none" w:sz="0" w:space="0" w:color="auto"/>
                    <w:right w:val="none" w:sz="0" w:space="0" w:color="auto"/>
                  </w:divBdr>
                </w:div>
              </w:divsChild>
            </w:div>
            <w:div w:id="942614621">
              <w:marLeft w:val="0"/>
              <w:marRight w:val="0"/>
              <w:marTop w:val="0"/>
              <w:marBottom w:val="0"/>
              <w:divBdr>
                <w:top w:val="none" w:sz="0" w:space="0" w:color="auto"/>
                <w:left w:val="none" w:sz="0" w:space="0" w:color="auto"/>
                <w:bottom w:val="none" w:sz="0" w:space="0" w:color="auto"/>
                <w:right w:val="none" w:sz="0" w:space="0" w:color="auto"/>
              </w:divBdr>
              <w:divsChild>
                <w:div w:id="1337921183">
                  <w:marLeft w:val="0"/>
                  <w:marRight w:val="0"/>
                  <w:marTop w:val="0"/>
                  <w:marBottom w:val="0"/>
                  <w:divBdr>
                    <w:top w:val="none" w:sz="0" w:space="0" w:color="auto"/>
                    <w:left w:val="none" w:sz="0" w:space="0" w:color="auto"/>
                    <w:bottom w:val="none" w:sz="0" w:space="0" w:color="auto"/>
                    <w:right w:val="none" w:sz="0" w:space="0" w:color="auto"/>
                  </w:divBdr>
                </w:div>
                <w:div w:id="19059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6700">
          <w:marLeft w:val="0"/>
          <w:marRight w:val="0"/>
          <w:marTop w:val="0"/>
          <w:marBottom w:val="150"/>
          <w:divBdr>
            <w:top w:val="none" w:sz="0" w:space="0" w:color="auto"/>
            <w:left w:val="none" w:sz="0" w:space="0" w:color="auto"/>
            <w:bottom w:val="none" w:sz="0" w:space="0" w:color="auto"/>
            <w:right w:val="none" w:sz="0" w:space="0" w:color="auto"/>
          </w:divBdr>
          <w:divsChild>
            <w:div w:id="123275942">
              <w:marLeft w:val="-150"/>
              <w:marRight w:val="-150"/>
              <w:marTop w:val="0"/>
              <w:marBottom w:val="0"/>
              <w:divBdr>
                <w:top w:val="none" w:sz="0" w:space="0" w:color="auto"/>
                <w:left w:val="none" w:sz="0" w:space="0" w:color="auto"/>
                <w:bottom w:val="none" w:sz="0" w:space="0" w:color="auto"/>
                <w:right w:val="none" w:sz="0" w:space="0" w:color="auto"/>
              </w:divBdr>
              <w:divsChild>
                <w:div w:id="798109359">
                  <w:marLeft w:val="0"/>
                  <w:marRight w:val="0"/>
                  <w:marTop w:val="0"/>
                  <w:marBottom w:val="0"/>
                  <w:divBdr>
                    <w:top w:val="none" w:sz="0" w:space="0" w:color="auto"/>
                    <w:left w:val="none" w:sz="0" w:space="0" w:color="auto"/>
                    <w:bottom w:val="none" w:sz="0" w:space="0" w:color="auto"/>
                    <w:right w:val="none" w:sz="0" w:space="0" w:color="auto"/>
                  </w:divBdr>
                  <w:divsChild>
                    <w:div w:id="2120485483">
                      <w:marLeft w:val="0"/>
                      <w:marRight w:val="0"/>
                      <w:marTop w:val="0"/>
                      <w:marBottom w:val="0"/>
                      <w:divBdr>
                        <w:top w:val="none" w:sz="0" w:space="0" w:color="auto"/>
                        <w:left w:val="none" w:sz="0" w:space="0" w:color="auto"/>
                        <w:bottom w:val="none" w:sz="0" w:space="0" w:color="auto"/>
                        <w:right w:val="dashed" w:sz="6" w:space="0" w:color="CCCCCC"/>
                      </w:divBdr>
                    </w:div>
                  </w:divsChild>
                </w:div>
                <w:div w:id="1929191263">
                  <w:marLeft w:val="0"/>
                  <w:marRight w:val="0"/>
                  <w:marTop w:val="0"/>
                  <w:marBottom w:val="0"/>
                  <w:divBdr>
                    <w:top w:val="none" w:sz="0" w:space="0" w:color="auto"/>
                    <w:left w:val="none" w:sz="0" w:space="0" w:color="auto"/>
                    <w:bottom w:val="none" w:sz="0" w:space="0" w:color="auto"/>
                    <w:right w:val="none" w:sz="0" w:space="0" w:color="auto"/>
                  </w:divBdr>
                </w:div>
                <w:div w:id="441653036">
                  <w:marLeft w:val="0"/>
                  <w:marRight w:val="0"/>
                  <w:marTop w:val="0"/>
                  <w:marBottom w:val="0"/>
                  <w:divBdr>
                    <w:top w:val="none" w:sz="0" w:space="0" w:color="auto"/>
                    <w:left w:val="none" w:sz="0" w:space="0" w:color="auto"/>
                    <w:bottom w:val="none" w:sz="0" w:space="0" w:color="auto"/>
                    <w:right w:val="none" w:sz="0" w:space="0" w:color="auto"/>
                  </w:divBdr>
                </w:div>
              </w:divsChild>
            </w:div>
            <w:div w:id="338702384">
              <w:marLeft w:val="0"/>
              <w:marRight w:val="0"/>
              <w:marTop w:val="0"/>
              <w:marBottom w:val="0"/>
              <w:divBdr>
                <w:top w:val="none" w:sz="0" w:space="0" w:color="auto"/>
                <w:left w:val="none" w:sz="0" w:space="0" w:color="auto"/>
                <w:bottom w:val="none" w:sz="0" w:space="0" w:color="auto"/>
                <w:right w:val="none" w:sz="0" w:space="0" w:color="auto"/>
              </w:divBdr>
              <w:divsChild>
                <w:div w:id="412052458">
                  <w:marLeft w:val="0"/>
                  <w:marRight w:val="0"/>
                  <w:marTop w:val="0"/>
                  <w:marBottom w:val="0"/>
                  <w:divBdr>
                    <w:top w:val="none" w:sz="0" w:space="0" w:color="auto"/>
                    <w:left w:val="none" w:sz="0" w:space="0" w:color="auto"/>
                    <w:bottom w:val="none" w:sz="0" w:space="0" w:color="auto"/>
                    <w:right w:val="none" w:sz="0" w:space="0" w:color="auto"/>
                  </w:divBdr>
                </w:div>
                <w:div w:id="1561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1878">
          <w:marLeft w:val="0"/>
          <w:marRight w:val="0"/>
          <w:marTop w:val="0"/>
          <w:marBottom w:val="150"/>
          <w:divBdr>
            <w:top w:val="none" w:sz="0" w:space="0" w:color="auto"/>
            <w:left w:val="none" w:sz="0" w:space="0" w:color="auto"/>
            <w:bottom w:val="none" w:sz="0" w:space="0" w:color="auto"/>
            <w:right w:val="none" w:sz="0" w:space="0" w:color="auto"/>
          </w:divBdr>
          <w:divsChild>
            <w:div w:id="1508254923">
              <w:marLeft w:val="-150"/>
              <w:marRight w:val="-150"/>
              <w:marTop w:val="0"/>
              <w:marBottom w:val="0"/>
              <w:divBdr>
                <w:top w:val="none" w:sz="0" w:space="0" w:color="auto"/>
                <w:left w:val="none" w:sz="0" w:space="0" w:color="auto"/>
                <w:bottom w:val="none" w:sz="0" w:space="0" w:color="auto"/>
                <w:right w:val="none" w:sz="0" w:space="0" w:color="auto"/>
              </w:divBdr>
              <w:divsChild>
                <w:div w:id="1882134537">
                  <w:marLeft w:val="0"/>
                  <w:marRight w:val="0"/>
                  <w:marTop w:val="0"/>
                  <w:marBottom w:val="0"/>
                  <w:divBdr>
                    <w:top w:val="none" w:sz="0" w:space="0" w:color="auto"/>
                    <w:left w:val="none" w:sz="0" w:space="0" w:color="auto"/>
                    <w:bottom w:val="none" w:sz="0" w:space="0" w:color="auto"/>
                    <w:right w:val="none" w:sz="0" w:space="0" w:color="auto"/>
                  </w:divBdr>
                </w:div>
                <w:div w:id="638262800">
                  <w:marLeft w:val="0"/>
                  <w:marRight w:val="0"/>
                  <w:marTop w:val="0"/>
                  <w:marBottom w:val="0"/>
                  <w:divBdr>
                    <w:top w:val="none" w:sz="0" w:space="0" w:color="auto"/>
                    <w:left w:val="none" w:sz="0" w:space="0" w:color="auto"/>
                    <w:bottom w:val="none" w:sz="0" w:space="0" w:color="auto"/>
                    <w:right w:val="none" w:sz="0" w:space="0" w:color="auto"/>
                  </w:divBdr>
                </w:div>
              </w:divsChild>
            </w:div>
            <w:div w:id="145629684">
              <w:marLeft w:val="0"/>
              <w:marRight w:val="0"/>
              <w:marTop w:val="0"/>
              <w:marBottom w:val="0"/>
              <w:divBdr>
                <w:top w:val="none" w:sz="0" w:space="0" w:color="auto"/>
                <w:left w:val="none" w:sz="0" w:space="0" w:color="auto"/>
                <w:bottom w:val="none" w:sz="0" w:space="0" w:color="auto"/>
                <w:right w:val="none" w:sz="0" w:space="0" w:color="auto"/>
              </w:divBdr>
              <w:divsChild>
                <w:div w:id="2490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21061">
      <w:bodyDiv w:val="1"/>
      <w:marLeft w:val="0"/>
      <w:marRight w:val="0"/>
      <w:marTop w:val="0"/>
      <w:marBottom w:val="0"/>
      <w:divBdr>
        <w:top w:val="none" w:sz="0" w:space="0" w:color="auto"/>
        <w:left w:val="none" w:sz="0" w:space="0" w:color="auto"/>
        <w:bottom w:val="none" w:sz="0" w:space="0" w:color="auto"/>
        <w:right w:val="none" w:sz="0" w:space="0" w:color="auto"/>
      </w:divBdr>
    </w:div>
    <w:div w:id="738527601">
      <w:bodyDiv w:val="1"/>
      <w:marLeft w:val="0"/>
      <w:marRight w:val="0"/>
      <w:marTop w:val="0"/>
      <w:marBottom w:val="0"/>
      <w:divBdr>
        <w:top w:val="none" w:sz="0" w:space="0" w:color="auto"/>
        <w:left w:val="none" w:sz="0" w:space="0" w:color="auto"/>
        <w:bottom w:val="none" w:sz="0" w:space="0" w:color="auto"/>
        <w:right w:val="none" w:sz="0" w:space="0" w:color="auto"/>
      </w:divBdr>
      <w:divsChild>
        <w:div w:id="1485270248">
          <w:marLeft w:val="-150"/>
          <w:marRight w:val="-150"/>
          <w:marTop w:val="0"/>
          <w:marBottom w:val="0"/>
          <w:divBdr>
            <w:top w:val="none" w:sz="0" w:space="0" w:color="auto"/>
            <w:left w:val="none" w:sz="0" w:space="0" w:color="auto"/>
            <w:bottom w:val="none" w:sz="0" w:space="0" w:color="auto"/>
            <w:right w:val="none" w:sz="0" w:space="0" w:color="auto"/>
          </w:divBdr>
          <w:divsChild>
            <w:div w:id="618725485">
              <w:marLeft w:val="0"/>
              <w:marRight w:val="0"/>
              <w:marTop w:val="0"/>
              <w:marBottom w:val="0"/>
              <w:divBdr>
                <w:top w:val="none" w:sz="0" w:space="0" w:color="auto"/>
                <w:left w:val="none" w:sz="0" w:space="0" w:color="auto"/>
                <w:bottom w:val="none" w:sz="0" w:space="0" w:color="auto"/>
                <w:right w:val="none" w:sz="0" w:space="0" w:color="auto"/>
              </w:divBdr>
              <w:divsChild>
                <w:div w:id="10494976">
                  <w:marLeft w:val="0"/>
                  <w:marRight w:val="0"/>
                  <w:marTop w:val="0"/>
                  <w:marBottom w:val="0"/>
                  <w:divBdr>
                    <w:top w:val="none" w:sz="0" w:space="0" w:color="auto"/>
                    <w:left w:val="none" w:sz="0" w:space="0" w:color="auto"/>
                    <w:bottom w:val="none" w:sz="0" w:space="0" w:color="auto"/>
                    <w:right w:val="dashed" w:sz="6" w:space="0" w:color="CCCCCC"/>
                  </w:divBdr>
                </w:div>
              </w:divsChild>
            </w:div>
          </w:divsChild>
        </w:div>
      </w:divsChild>
    </w:div>
    <w:div w:id="781074664">
      <w:bodyDiv w:val="1"/>
      <w:marLeft w:val="0"/>
      <w:marRight w:val="0"/>
      <w:marTop w:val="0"/>
      <w:marBottom w:val="0"/>
      <w:divBdr>
        <w:top w:val="none" w:sz="0" w:space="0" w:color="auto"/>
        <w:left w:val="none" w:sz="0" w:space="0" w:color="auto"/>
        <w:bottom w:val="none" w:sz="0" w:space="0" w:color="auto"/>
        <w:right w:val="none" w:sz="0" w:space="0" w:color="auto"/>
      </w:divBdr>
    </w:div>
    <w:div w:id="807279082">
      <w:bodyDiv w:val="1"/>
      <w:marLeft w:val="0"/>
      <w:marRight w:val="0"/>
      <w:marTop w:val="0"/>
      <w:marBottom w:val="0"/>
      <w:divBdr>
        <w:top w:val="none" w:sz="0" w:space="0" w:color="auto"/>
        <w:left w:val="none" w:sz="0" w:space="0" w:color="auto"/>
        <w:bottom w:val="none" w:sz="0" w:space="0" w:color="auto"/>
        <w:right w:val="none" w:sz="0" w:space="0" w:color="auto"/>
      </w:divBdr>
      <w:divsChild>
        <w:div w:id="2135520588">
          <w:marLeft w:val="-150"/>
          <w:marRight w:val="-150"/>
          <w:marTop w:val="0"/>
          <w:marBottom w:val="0"/>
          <w:divBdr>
            <w:top w:val="none" w:sz="0" w:space="0" w:color="auto"/>
            <w:left w:val="none" w:sz="0" w:space="0" w:color="auto"/>
            <w:bottom w:val="none" w:sz="0" w:space="0" w:color="auto"/>
            <w:right w:val="none" w:sz="0" w:space="0" w:color="auto"/>
          </w:divBdr>
          <w:divsChild>
            <w:div w:id="2126651312">
              <w:marLeft w:val="0"/>
              <w:marRight w:val="0"/>
              <w:marTop w:val="0"/>
              <w:marBottom w:val="0"/>
              <w:divBdr>
                <w:top w:val="none" w:sz="0" w:space="0" w:color="auto"/>
                <w:left w:val="none" w:sz="0" w:space="0" w:color="auto"/>
                <w:bottom w:val="none" w:sz="0" w:space="0" w:color="auto"/>
                <w:right w:val="none" w:sz="0" w:space="0" w:color="auto"/>
              </w:divBdr>
              <w:divsChild>
                <w:div w:id="1095516414">
                  <w:marLeft w:val="0"/>
                  <w:marRight w:val="0"/>
                  <w:marTop w:val="0"/>
                  <w:marBottom w:val="0"/>
                  <w:divBdr>
                    <w:top w:val="none" w:sz="0" w:space="0" w:color="auto"/>
                    <w:left w:val="none" w:sz="0" w:space="0" w:color="auto"/>
                    <w:bottom w:val="none" w:sz="0" w:space="0" w:color="auto"/>
                    <w:right w:val="dashed" w:sz="6" w:space="0" w:color="CCCCCC"/>
                  </w:divBdr>
                </w:div>
              </w:divsChild>
            </w:div>
            <w:div w:id="1165708574">
              <w:marLeft w:val="0"/>
              <w:marRight w:val="0"/>
              <w:marTop w:val="0"/>
              <w:marBottom w:val="0"/>
              <w:divBdr>
                <w:top w:val="none" w:sz="0" w:space="0" w:color="auto"/>
                <w:left w:val="none" w:sz="0" w:space="0" w:color="auto"/>
                <w:bottom w:val="none" w:sz="0" w:space="0" w:color="auto"/>
                <w:right w:val="none" w:sz="0" w:space="0" w:color="auto"/>
              </w:divBdr>
            </w:div>
            <w:div w:id="2049528497">
              <w:marLeft w:val="0"/>
              <w:marRight w:val="0"/>
              <w:marTop w:val="0"/>
              <w:marBottom w:val="0"/>
              <w:divBdr>
                <w:top w:val="none" w:sz="0" w:space="0" w:color="auto"/>
                <w:left w:val="none" w:sz="0" w:space="0" w:color="auto"/>
                <w:bottom w:val="none" w:sz="0" w:space="0" w:color="auto"/>
                <w:right w:val="none" w:sz="0" w:space="0" w:color="auto"/>
              </w:divBdr>
            </w:div>
          </w:divsChild>
        </w:div>
        <w:div w:id="527917384">
          <w:marLeft w:val="0"/>
          <w:marRight w:val="0"/>
          <w:marTop w:val="0"/>
          <w:marBottom w:val="0"/>
          <w:divBdr>
            <w:top w:val="none" w:sz="0" w:space="0" w:color="auto"/>
            <w:left w:val="none" w:sz="0" w:space="0" w:color="auto"/>
            <w:bottom w:val="none" w:sz="0" w:space="0" w:color="auto"/>
            <w:right w:val="none" w:sz="0" w:space="0" w:color="auto"/>
          </w:divBdr>
          <w:divsChild>
            <w:div w:id="4297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3681">
      <w:bodyDiv w:val="1"/>
      <w:marLeft w:val="0"/>
      <w:marRight w:val="0"/>
      <w:marTop w:val="0"/>
      <w:marBottom w:val="0"/>
      <w:divBdr>
        <w:top w:val="none" w:sz="0" w:space="0" w:color="auto"/>
        <w:left w:val="none" w:sz="0" w:space="0" w:color="auto"/>
        <w:bottom w:val="none" w:sz="0" w:space="0" w:color="auto"/>
        <w:right w:val="none" w:sz="0" w:space="0" w:color="auto"/>
      </w:divBdr>
    </w:div>
    <w:div w:id="964624694">
      <w:bodyDiv w:val="1"/>
      <w:marLeft w:val="0"/>
      <w:marRight w:val="0"/>
      <w:marTop w:val="0"/>
      <w:marBottom w:val="0"/>
      <w:divBdr>
        <w:top w:val="none" w:sz="0" w:space="0" w:color="auto"/>
        <w:left w:val="none" w:sz="0" w:space="0" w:color="auto"/>
        <w:bottom w:val="none" w:sz="0" w:space="0" w:color="auto"/>
        <w:right w:val="none" w:sz="0" w:space="0" w:color="auto"/>
      </w:divBdr>
    </w:div>
    <w:div w:id="1020086034">
      <w:bodyDiv w:val="1"/>
      <w:marLeft w:val="0"/>
      <w:marRight w:val="0"/>
      <w:marTop w:val="0"/>
      <w:marBottom w:val="0"/>
      <w:divBdr>
        <w:top w:val="none" w:sz="0" w:space="0" w:color="auto"/>
        <w:left w:val="none" w:sz="0" w:space="0" w:color="auto"/>
        <w:bottom w:val="none" w:sz="0" w:space="0" w:color="auto"/>
        <w:right w:val="none" w:sz="0" w:space="0" w:color="auto"/>
      </w:divBdr>
    </w:div>
    <w:div w:id="1091506342">
      <w:bodyDiv w:val="1"/>
      <w:marLeft w:val="0"/>
      <w:marRight w:val="0"/>
      <w:marTop w:val="0"/>
      <w:marBottom w:val="0"/>
      <w:divBdr>
        <w:top w:val="none" w:sz="0" w:space="0" w:color="auto"/>
        <w:left w:val="none" w:sz="0" w:space="0" w:color="auto"/>
        <w:bottom w:val="none" w:sz="0" w:space="0" w:color="auto"/>
        <w:right w:val="none" w:sz="0" w:space="0" w:color="auto"/>
      </w:divBdr>
    </w:div>
    <w:div w:id="1273174820">
      <w:bodyDiv w:val="1"/>
      <w:marLeft w:val="0"/>
      <w:marRight w:val="0"/>
      <w:marTop w:val="0"/>
      <w:marBottom w:val="0"/>
      <w:divBdr>
        <w:top w:val="none" w:sz="0" w:space="0" w:color="auto"/>
        <w:left w:val="none" w:sz="0" w:space="0" w:color="auto"/>
        <w:bottom w:val="none" w:sz="0" w:space="0" w:color="auto"/>
        <w:right w:val="none" w:sz="0" w:space="0" w:color="auto"/>
      </w:divBdr>
    </w:div>
    <w:div w:id="1277755946">
      <w:bodyDiv w:val="1"/>
      <w:marLeft w:val="0"/>
      <w:marRight w:val="0"/>
      <w:marTop w:val="0"/>
      <w:marBottom w:val="0"/>
      <w:divBdr>
        <w:top w:val="none" w:sz="0" w:space="0" w:color="auto"/>
        <w:left w:val="none" w:sz="0" w:space="0" w:color="auto"/>
        <w:bottom w:val="none" w:sz="0" w:space="0" w:color="auto"/>
        <w:right w:val="none" w:sz="0" w:space="0" w:color="auto"/>
      </w:divBdr>
    </w:div>
    <w:div w:id="1366446777">
      <w:bodyDiv w:val="1"/>
      <w:marLeft w:val="0"/>
      <w:marRight w:val="0"/>
      <w:marTop w:val="0"/>
      <w:marBottom w:val="0"/>
      <w:divBdr>
        <w:top w:val="none" w:sz="0" w:space="0" w:color="auto"/>
        <w:left w:val="none" w:sz="0" w:space="0" w:color="auto"/>
        <w:bottom w:val="none" w:sz="0" w:space="0" w:color="auto"/>
        <w:right w:val="none" w:sz="0" w:space="0" w:color="auto"/>
      </w:divBdr>
    </w:div>
    <w:div w:id="1450709275">
      <w:bodyDiv w:val="1"/>
      <w:marLeft w:val="0"/>
      <w:marRight w:val="0"/>
      <w:marTop w:val="0"/>
      <w:marBottom w:val="0"/>
      <w:divBdr>
        <w:top w:val="none" w:sz="0" w:space="0" w:color="auto"/>
        <w:left w:val="none" w:sz="0" w:space="0" w:color="auto"/>
        <w:bottom w:val="none" w:sz="0" w:space="0" w:color="auto"/>
        <w:right w:val="none" w:sz="0" w:space="0" w:color="auto"/>
      </w:divBdr>
    </w:div>
    <w:div w:id="1609048365">
      <w:bodyDiv w:val="1"/>
      <w:marLeft w:val="0"/>
      <w:marRight w:val="0"/>
      <w:marTop w:val="0"/>
      <w:marBottom w:val="0"/>
      <w:divBdr>
        <w:top w:val="none" w:sz="0" w:space="0" w:color="auto"/>
        <w:left w:val="none" w:sz="0" w:space="0" w:color="auto"/>
        <w:bottom w:val="none" w:sz="0" w:space="0" w:color="auto"/>
        <w:right w:val="none" w:sz="0" w:space="0" w:color="auto"/>
      </w:divBdr>
    </w:div>
    <w:div w:id="1716585814">
      <w:bodyDiv w:val="1"/>
      <w:marLeft w:val="0"/>
      <w:marRight w:val="0"/>
      <w:marTop w:val="0"/>
      <w:marBottom w:val="0"/>
      <w:divBdr>
        <w:top w:val="none" w:sz="0" w:space="0" w:color="auto"/>
        <w:left w:val="none" w:sz="0" w:space="0" w:color="auto"/>
        <w:bottom w:val="none" w:sz="0" w:space="0" w:color="auto"/>
        <w:right w:val="none" w:sz="0" w:space="0" w:color="auto"/>
      </w:divBdr>
    </w:div>
    <w:div w:id="1798570647">
      <w:bodyDiv w:val="1"/>
      <w:marLeft w:val="0"/>
      <w:marRight w:val="0"/>
      <w:marTop w:val="0"/>
      <w:marBottom w:val="0"/>
      <w:divBdr>
        <w:top w:val="none" w:sz="0" w:space="0" w:color="auto"/>
        <w:left w:val="none" w:sz="0" w:space="0" w:color="auto"/>
        <w:bottom w:val="none" w:sz="0" w:space="0" w:color="auto"/>
        <w:right w:val="none" w:sz="0" w:space="0" w:color="auto"/>
      </w:divBdr>
    </w:div>
    <w:div w:id="1863474883">
      <w:bodyDiv w:val="1"/>
      <w:marLeft w:val="0"/>
      <w:marRight w:val="0"/>
      <w:marTop w:val="0"/>
      <w:marBottom w:val="0"/>
      <w:divBdr>
        <w:top w:val="none" w:sz="0" w:space="0" w:color="auto"/>
        <w:left w:val="none" w:sz="0" w:space="0" w:color="auto"/>
        <w:bottom w:val="none" w:sz="0" w:space="0" w:color="auto"/>
        <w:right w:val="none" w:sz="0" w:space="0" w:color="auto"/>
      </w:divBdr>
    </w:div>
    <w:div w:id="1868565452">
      <w:bodyDiv w:val="1"/>
      <w:marLeft w:val="0"/>
      <w:marRight w:val="0"/>
      <w:marTop w:val="0"/>
      <w:marBottom w:val="0"/>
      <w:divBdr>
        <w:top w:val="none" w:sz="0" w:space="0" w:color="auto"/>
        <w:left w:val="none" w:sz="0" w:space="0" w:color="auto"/>
        <w:bottom w:val="none" w:sz="0" w:space="0" w:color="auto"/>
        <w:right w:val="none" w:sz="0" w:space="0" w:color="auto"/>
      </w:divBdr>
    </w:div>
    <w:div w:id="1946036232">
      <w:bodyDiv w:val="1"/>
      <w:marLeft w:val="0"/>
      <w:marRight w:val="0"/>
      <w:marTop w:val="0"/>
      <w:marBottom w:val="0"/>
      <w:divBdr>
        <w:top w:val="none" w:sz="0" w:space="0" w:color="auto"/>
        <w:left w:val="none" w:sz="0" w:space="0" w:color="auto"/>
        <w:bottom w:val="none" w:sz="0" w:space="0" w:color="auto"/>
        <w:right w:val="none" w:sz="0" w:space="0" w:color="auto"/>
      </w:divBdr>
    </w:div>
    <w:div w:id="1969847218">
      <w:bodyDiv w:val="1"/>
      <w:marLeft w:val="0"/>
      <w:marRight w:val="0"/>
      <w:marTop w:val="0"/>
      <w:marBottom w:val="0"/>
      <w:divBdr>
        <w:top w:val="none" w:sz="0" w:space="0" w:color="auto"/>
        <w:left w:val="none" w:sz="0" w:space="0" w:color="auto"/>
        <w:bottom w:val="none" w:sz="0" w:space="0" w:color="auto"/>
        <w:right w:val="none" w:sz="0" w:space="0" w:color="auto"/>
      </w:divBdr>
    </w:div>
    <w:div w:id="1983385167">
      <w:bodyDiv w:val="1"/>
      <w:marLeft w:val="0"/>
      <w:marRight w:val="0"/>
      <w:marTop w:val="0"/>
      <w:marBottom w:val="0"/>
      <w:divBdr>
        <w:top w:val="none" w:sz="0" w:space="0" w:color="auto"/>
        <w:left w:val="none" w:sz="0" w:space="0" w:color="auto"/>
        <w:bottom w:val="none" w:sz="0" w:space="0" w:color="auto"/>
        <w:right w:val="none" w:sz="0" w:space="0" w:color="auto"/>
      </w:divBdr>
    </w:div>
    <w:div w:id="2124225161">
      <w:bodyDiv w:val="1"/>
      <w:marLeft w:val="0"/>
      <w:marRight w:val="0"/>
      <w:marTop w:val="0"/>
      <w:marBottom w:val="0"/>
      <w:divBdr>
        <w:top w:val="none" w:sz="0" w:space="0" w:color="auto"/>
        <w:left w:val="none" w:sz="0" w:space="0" w:color="auto"/>
        <w:bottom w:val="none" w:sz="0" w:space="0" w:color="auto"/>
        <w:right w:val="none" w:sz="0" w:space="0" w:color="auto"/>
      </w:divBdr>
    </w:div>
    <w:div w:id="213420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D6F6A-D085-4F80-88C0-0AC58ED5F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4</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17</cp:revision>
  <cp:lastPrinted>2025-12-19T11:14:00Z</cp:lastPrinted>
  <dcterms:created xsi:type="dcterms:W3CDTF">2025-12-15T08:15:00Z</dcterms:created>
  <dcterms:modified xsi:type="dcterms:W3CDTF">2025-12-21T02:13:00Z</dcterms:modified>
</cp:coreProperties>
</file>